
<file path=[Content_Types].xml><?xml version="1.0" encoding="utf-8"?>
<Types xmlns="http://schemas.openxmlformats.org/package/2006/content-types">
  <Default Extension="emf" ContentType="image/x-emf"/>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7330F" w14:textId="77777777" w:rsidR="00E65186" w:rsidRPr="00886403" w:rsidRDefault="00E65186" w:rsidP="00886403">
      <w:pPr>
        <w:rPr>
          <w:rStyle w:val="nfasis"/>
        </w:rPr>
      </w:pPr>
    </w:p>
    <w:p w14:paraId="128E8E3C" w14:textId="77777777" w:rsidR="00E65186" w:rsidRDefault="00E65186" w:rsidP="00E65186">
      <w:pPr>
        <w:tabs>
          <w:tab w:val="left" w:pos="180"/>
          <w:tab w:val="left" w:pos="6696"/>
        </w:tabs>
        <w:ind w:left="-567" w:right="-567"/>
        <w:rPr>
          <w:rFonts w:ascii="Gibson" w:hAnsi="Gibson"/>
          <w:b/>
          <w:sz w:val="20"/>
          <w:szCs w:val="18"/>
          <w:lang w:val="es-ES"/>
        </w:rPr>
      </w:pPr>
    </w:p>
    <w:p w14:paraId="01F347BA" w14:textId="77777777" w:rsidR="00FA68F6" w:rsidRDefault="00FA68F6" w:rsidP="000A0EAC"/>
    <w:p w14:paraId="6D135953" w14:textId="77777777" w:rsidR="00B91DC9" w:rsidRPr="00304115" w:rsidRDefault="00B91DC9" w:rsidP="00304115">
      <w:pPr>
        <w:jc w:val="center"/>
      </w:pPr>
    </w:p>
    <w:p w14:paraId="1A56AC2F" w14:textId="77777777" w:rsidR="00B91DC9" w:rsidRDefault="00B91DC9" w:rsidP="00B91DC9">
      <w:pPr>
        <w:ind w:left="3540"/>
        <w:rPr>
          <w:rFonts w:ascii="Verdana" w:hAnsi="Verdana"/>
        </w:rPr>
      </w:pPr>
    </w:p>
    <w:p w14:paraId="0A184831" w14:textId="77777777" w:rsidR="006E6ED5" w:rsidRPr="006E6ED5" w:rsidRDefault="006E6ED5" w:rsidP="006E6ED5">
      <w:pPr>
        <w:spacing w:after="200" w:line="240" w:lineRule="auto"/>
        <w:jc w:val="center"/>
        <w:rPr>
          <w:rFonts w:ascii="Arial Narrow" w:eastAsia="Times New Roman" w:hAnsi="Arial Narrow" w:cs="Calibri"/>
          <w:b/>
          <w:sz w:val="28"/>
          <w:szCs w:val="24"/>
        </w:rPr>
      </w:pPr>
      <w:r w:rsidRPr="006E6ED5">
        <w:rPr>
          <w:rFonts w:ascii="Arial Narrow" w:eastAsia="Times New Roman" w:hAnsi="Arial Narrow" w:cs="Calibri"/>
          <w:b/>
          <w:sz w:val="28"/>
          <w:szCs w:val="24"/>
        </w:rPr>
        <w:t>TELEBACHILLERATO MICHOACAN</w:t>
      </w:r>
    </w:p>
    <w:p w14:paraId="60962D5B" w14:textId="77777777" w:rsidR="006E6ED5" w:rsidRPr="006E6ED5" w:rsidRDefault="006E6ED5" w:rsidP="00304115">
      <w:pPr>
        <w:spacing w:after="200" w:line="240" w:lineRule="auto"/>
        <w:rPr>
          <w:rFonts w:ascii="Arial Narrow" w:eastAsia="Times New Roman" w:hAnsi="Arial Narrow" w:cs="Calibri"/>
          <w:b/>
          <w:sz w:val="28"/>
          <w:szCs w:val="24"/>
        </w:rPr>
      </w:pPr>
    </w:p>
    <w:p w14:paraId="7C56E6AE" w14:textId="77777777" w:rsidR="006E6ED5" w:rsidRPr="006E6ED5" w:rsidRDefault="006E6ED5" w:rsidP="006E6ED5">
      <w:pPr>
        <w:spacing w:after="200" w:line="240" w:lineRule="auto"/>
        <w:jc w:val="center"/>
        <w:rPr>
          <w:rFonts w:ascii="Arial Narrow" w:eastAsia="Times New Roman" w:hAnsi="Arial Narrow" w:cs="Calibri"/>
          <w:b/>
          <w:sz w:val="28"/>
          <w:szCs w:val="24"/>
        </w:rPr>
      </w:pPr>
      <w:r w:rsidRPr="006E6ED5">
        <w:rPr>
          <w:rFonts w:ascii="Arial Narrow" w:eastAsia="Times New Roman" w:hAnsi="Arial Narrow" w:cs="Calibri"/>
          <w:b/>
          <w:sz w:val="28"/>
          <w:szCs w:val="24"/>
        </w:rPr>
        <w:t xml:space="preserve">NOTAS A </w:t>
      </w:r>
      <w:r w:rsidR="00811744">
        <w:rPr>
          <w:rFonts w:ascii="Arial Narrow" w:eastAsia="Times New Roman" w:hAnsi="Arial Narrow" w:cs="Calibri"/>
          <w:b/>
          <w:sz w:val="28"/>
          <w:szCs w:val="24"/>
        </w:rPr>
        <w:t>LOS ESTADOS FINANCIEROS DEL MES DICIEMBRE</w:t>
      </w:r>
      <w:r w:rsidRPr="006E6ED5">
        <w:rPr>
          <w:rFonts w:ascii="Arial Narrow" w:eastAsia="Times New Roman" w:hAnsi="Arial Narrow" w:cs="Calibri"/>
          <w:b/>
          <w:sz w:val="28"/>
          <w:szCs w:val="24"/>
        </w:rPr>
        <w:t>202</w:t>
      </w:r>
      <w:r w:rsidR="00FD59DF">
        <w:rPr>
          <w:rFonts w:ascii="Arial Narrow" w:eastAsia="Times New Roman" w:hAnsi="Arial Narrow" w:cs="Calibri"/>
          <w:b/>
          <w:sz w:val="28"/>
          <w:szCs w:val="24"/>
        </w:rPr>
        <w:t>3</w:t>
      </w:r>
    </w:p>
    <w:p w14:paraId="2CDC8D42" w14:textId="77777777" w:rsidR="006E6ED5" w:rsidRPr="006E6ED5" w:rsidRDefault="006E6ED5" w:rsidP="00304115">
      <w:pPr>
        <w:spacing w:after="200" w:line="240" w:lineRule="auto"/>
        <w:rPr>
          <w:rFonts w:ascii="Arial Narrow" w:eastAsia="Times New Roman" w:hAnsi="Arial Narrow" w:cs="Calibri"/>
          <w:b/>
          <w:sz w:val="28"/>
          <w:szCs w:val="24"/>
        </w:rPr>
      </w:pPr>
    </w:p>
    <w:p w14:paraId="2423F41F" w14:textId="77777777" w:rsidR="00304115" w:rsidRDefault="00304115" w:rsidP="00304115">
      <w:pPr>
        <w:spacing w:line="240" w:lineRule="auto"/>
        <w:jc w:val="both"/>
        <w:rPr>
          <w:rFonts w:ascii="Arial" w:hAnsi="Arial" w:cs="Arial"/>
        </w:rPr>
      </w:pPr>
      <w:r w:rsidRPr="009F39C4">
        <w:rPr>
          <w:rFonts w:ascii="Arial" w:hAnsi="Arial" w:cs="Arial"/>
          <w:sz w:val="24"/>
          <w:szCs w:val="24"/>
        </w:rPr>
        <w:t xml:space="preserve">Las </w:t>
      </w:r>
      <w:r w:rsidRPr="009F39C4">
        <w:rPr>
          <w:rFonts w:ascii="Arial" w:hAnsi="Arial" w:cs="Arial"/>
        </w:rPr>
        <w:t xml:space="preserve">notas que se presentan </w:t>
      </w:r>
      <w:r>
        <w:rPr>
          <w:rFonts w:ascii="Arial" w:hAnsi="Arial" w:cs="Arial"/>
        </w:rPr>
        <w:t xml:space="preserve">en </w:t>
      </w:r>
      <w:r w:rsidRPr="009F39C4">
        <w:rPr>
          <w:rFonts w:ascii="Arial" w:hAnsi="Arial" w:cs="Arial"/>
        </w:rPr>
        <w:t xml:space="preserve">los Estados </w:t>
      </w:r>
      <w:r>
        <w:rPr>
          <w:rFonts w:ascii="Arial" w:hAnsi="Arial" w:cs="Arial"/>
        </w:rPr>
        <w:t>F</w:t>
      </w:r>
      <w:r w:rsidRPr="009F39C4">
        <w:rPr>
          <w:rFonts w:ascii="Arial" w:hAnsi="Arial" w:cs="Arial"/>
        </w:rPr>
        <w:t>inancieros son parte integra</w:t>
      </w:r>
      <w:r>
        <w:rPr>
          <w:rFonts w:ascii="Arial" w:hAnsi="Arial" w:cs="Arial"/>
        </w:rPr>
        <w:t>l de los mismos</w:t>
      </w:r>
      <w:r w:rsidRPr="009F39C4">
        <w:rPr>
          <w:rFonts w:ascii="Arial" w:hAnsi="Arial" w:cs="Arial"/>
        </w:rPr>
        <w:t xml:space="preserve"> y corresponden </w:t>
      </w:r>
      <w:r w:rsidR="00811744">
        <w:rPr>
          <w:rFonts w:ascii="Arial" w:hAnsi="Arial" w:cs="Arial"/>
        </w:rPr>
        <w:t>al periodo del 01 al 31 de diciembre</w:t>
      </w:r>
      <w:r>
        <w:rPr>
          <w:rFonts w:ascii="Arial" w:hAnsi="Arial" w:cs="Arial"/>
        </w:rPr>
        <w:t xml:space="preserve"> de 2023 </w:t>
      </w:r>
      <w:r w:rsidRPr="009F39C4">
        <w:rPr>
          <w:rFonts w:ascii="Arial" w:hAnsi="Arial" w:cs="Arial"/>
        </w:rPr>
        <w:t>l</w:t>
      </w:r>
      <w:r>
        <w:rPr>
          <w:rFonts w:ascii="Arial" w:hAnsi="Arial" w:cs="Arial"/>
        </w:rPr>
        <w:t xml:space="preserve">as cuales tienen como propósito </w:t>
      </w:r>
      <w:r w:rsidRPr="0095328B">
        <w:rPr>
          <w:rFonts w:ascii="Arial" w:hAnsi="Arial" w:cs="Arial"/>
        </w:rPr>
        <w:t>revelar y proporcionar información adicional y suficiente que amplíe y dé significado a los datos contenidos en los reportes</w:t>
      </w:r>
      <w:r w:rsidRPr="009F39C4">
        <w:rPr>
          <w:rFonts w:ascii="Arial" w:hAnsi="Arial" w:cs="Arial"/>
        </w:rPr>
        <w:t xml:space="preserve">, en cumplimiento </w:t>
      </w:r>
      <w:r>
        <w:rPr>
          <w:rFonts w:ascii="Arial" w:hAnsi="Arial" w:cs="Arial"/>
        </w:rPr>
        <w:t>a</w:t>
      </w:r>
      <w:r w:rsidRPr="009F39C4">
        <w:rPr>
          <w:rFonts w:ascii="Arial" w:hAnsi="Arial" w:cs="Arial"/>
        </w:rPr>
        <w:t xml:space="preserve"> lo dispuesto por la Ley General de Contabilidad Gubernamental</w:t>
      </w:r>
      <w:r>
        <w:rPr>
          <w:rFonts w:ascii="Arial" w:hAnsi="Arial" w:cs="Arial"/>
        </w:rPr>
        <w:t>.</w:t>
      </w:r>
    </w:p>
    <w:p w14:paraId="12590642" w14:textId="77777777" w:rsidR="00304115" w:rsidRPr="009F39C4" w:rsidRDefault="00304115" w:rsidP="00304115">
      <w:pPr>
        <w:spacing w:line="240" w:lineRule="auto"/>
        <w:jc w:val="both"/>
        <w:rPr>
          <w:rFonts w:ascii="Arial" w:hAnsi="Arial" w:cs="Arial"/>
        </w:rPr>
      </w:pPr>
    </w:p>
    <w:p w14:paraId="7C51BFE7" w14:textId="77777777" w:rsidR="00304115" w:rsidRDefault="00304115" w:rsidP="00304115">
      <w:pPr>
        <w:spacing w:line="240" w:lineRule="auto"/>
        <w:jc w:val="both"/>
        <w:rPr>
          <w:rFonts w:ascii="Arial" w:hAnsi="Arial" w:cs="Arial"/>
        </w:rPr>
      </w:pPr>
      <w:r w:rsidRPr="00D64949">
        <w:rPr>
          <w:rFonts w:ascii="Arial" w:hAnsi="Arial" w:cs="Arial"/>
        </w:rPr>
        <w:t>Con el propósito de dar cumplimiento a los artículos 46 y 49 de la Ley General</w:t>
      </w:r>
      <w:r>
        <w:rPr>
          <w:rFonts w:ascii="Arial" w:hAnsi="Arial" w:cs="Arial"/>
        </w:rPr>
        <w:t xml:space="preserve"> de Contabilidad Gubernamental, el Telebachillerato Michoacán </w:t>
      </w:r>
      <w:r w:rsidRPr="00D64949">
        <w:rPr>
          <w:rFonts w:ascii="Arial" w:hAnsi="Arial" w:cs="Arial"/>
        </w:rPr>
        <w:t>acompaña</w:t>
      </w:r>
      <w:r>
        <w:rPr>
          <w:rFonts w:ascii="Arial" w:hAnsi="Arial" w:cs="Arial"/>
        </w:rPr>
        <w:t xml:space="preserve"> las </w:t>
      </w:r>
      <w:r w:rsidRPr="00D64949">
        <w:rPr>
          <w:rFonts w:ascii="Arial" w:hAnsi="Arial" w:cs="Arial"/>
        </w:rPr>
        <w:t xml:space="preserve">notas a los estados financieros </w:t>
      </w:r>
      <w:r w:rsidRPr="00320F2A">
        <w:rPr>
          <w:rFonts w:ascii="Arial" w:hAnsi="Arial" w:cs="Arial"/>
        </w:rPr>
        <w:t>cuyos rubros así lo requier</w:t>
      </w:r>
      <w:r>
        <w:rPr>
          <w:rFonts w:ascii="Arial" w:hAnsi="Arial" w:cs="Arial"/>
        </w:rPr>
        <w:t>e</w:t>
      </w:r>
      <w:r w:rsidRPr="00320F2A">
        <w:rPr>
          <w:rFonts w:ascii="Arial" w:hAnsi="Arial" w:cs="Arial"/>
        </w:rPr>
        <w:t>n</w:t>
      </w:r>
      <w:r>
        <w:rPr>
          <w:rFonts w:ascii="Arial" w:hAnsi="Arial" w:cs="Arial"/>
        </w:rPr>
        <w:t>,</w:t>
      </w:r>
      <w:r w:rsidRPr="00D64949">
        <w:rPr>
          <w:rFonts w:ascii="Arial" w:hAnsi="Arial" w:cs="Arial"/>
        </w:rPr>
        <w:t>teniendo presente los postulados de revelación suficiente e import</w:t>
      </w:r>
      <w:r>
        <w:rPr>
          <w:rFonts w:ascii="Arial" w:hAnsi="Arial" w:cs="Arial"/>
        </w:rPr>
        <w:t>ancia relativa con la finalidad</w:t>
      </w:r>
      <w:r w:rsidRPr="00D64949">
        <w:rPr>
          <w:rFonts w:ascii="Arial" w:hAnsi="Arial" w:cs="Arial"/>
        </w:rPr>
        <w:t xml:space="preserve"> que la información sea de mayor utilidad para los usuarios. </w:t>
      </w:r>
      <w:r>
        <w:rPr>
          <w:rFonts w:ascii="Arial" w:hAnsi="Arial" w:cs="Arial"/>
        </w:rPr>
        <w:t xml:space="preserve"> De igual manera se da cumplimiento a la </w:t>
      </w:r>
      <w:r w:rsidRPr="009F39C4">
        <w:rPr>
          <w:rFonts w:ascii="Arial" w:hAnsi="Arial" w:cs="Arial"/>
        </w:rPr>
        <w:t>normatividad emitida por el Consejo Na</w:t>
      </w:r>
      <w:r>
        <w:rPr>
          <w:rFonts w:ascii="Arial" w:hAnsi="Arial" w:cs="Arial"/>
        </w:rPr>
        <w:t>cional de Armonización Contable.</w:t>
      </w:r>
    </w:p>
    <w:p w14:paraId="673C0E61" w14:textId="77777777" w:rsidR="00304115" w:rsidRDefault="00304115" w:rsidP="00304115">
      <w:pPr>
        <w:spacing w:line="240" w:lineRule="auto"/>
        <w:jc w:val="both"/>
        <w:rPr>
          <w:rFonts w:ascii="Arial" w:hAnsi="Arial" w:cs="Arial"/>
        </w:rPr>
      </w:pPr>
    </w:p>
    <w:p w14:paraId="06009D0C" w14:textId="77777777" w:rsidR="00304115" w:rsidRDefault="00304115" w:rsidP="00304115">
      <w:pPr>
        <w:spacing w:line="240" w:lineRule="auto"/>
        <w:jc w:val="both"/>
        <w:rPr>
          <w:rFonts w:ascii="Arial" w:hAnsi="Arial" w:cs="Arial"/>
        </w:rPr>
      </w:pPr>
      <w:r w:rsidRPr="00DD6B79">
        <w:rPr>
          <w:rFonts w:ascii="Arial" w:hAnsi="Arial" w:cs="Arial"/>
        </w:rPr>
        <w:t>A continuación, se presentan los tres tipos de notas que acompañan a los estados, a saber:</w:t>
      </w:r>
    </w:p>
    <w:p w14:paraId="609587DC" w14:textId="77777777" w:rsidR="00304115" w:rsidRPr="009F39C4" w:rsidRDefault="00304115" w:rsidP="00304115">
      <w:pPr>
        <w:pStyle w:val="Prrafodelista"/>
        <w:numPr>
          <w:ilvl w:val="0"/>
          <w:numId w:val="37"/>
        </w:numPr>
        <w:spacing w:line="240" w:lineRule="auto"/>
        <w:jc w:val="both"/>
        <w:rPr>
          <w:rFonts w:ascii="Arial" w:hAnsi="Arial" w:cs="Arial"/>
          <w:lang w:val="es-ES"/>
        </w:rPr>
      </w:pPr>
      <w:r w:rsidRPr="009F39C4">
        <w:rPr>
          <w:rFonts w:ascii="Arial" w:hAnsi="Arial" w:cs="Arial"/>
          <w:lang w:val="es-ES"/>
        </w:rPr>
        <w:t>Notas de Desglose</w:t>
      </w:r>
    </w:p>
    <w:p w14:paraId="6389ED18" w14:textId="77777777" w:rsidR="00304115" w:rsidRPr="009F39C4" w:rsidRDefault="00304115" w:rsidP="00304115">
      <w:pPr>
        <w:pStyle w:val="Prrafodelista"/>
        <w:numPr>
          <w:ilvl w:val="0"/>
          <w:numId w:val="37"/>
        </w:numPr>
        <w:spacing w:line="240" w:lineRule="auto"/>
        <w:jc w:val="both"/>
        <w:rPr>
          <w:rFonts w:ascii="Arial" w:hAnsi="Arial" w:cs="Arial"/>
          <w:lang w:val="es-ES"/>
        </w:rPr>
      </w:pPr>
      <w:r w:rsidRPr="009F39C4">
        <w:rPr>
          <w:rFonts w:ascii="Arial" w:hAnsi="Arial" w:cs="Arial"/>
          <w:lang w:val="es-ES"/>
        </w:rPr>
        <w:t>Notas de Memoria</w:t>
      </w:r>
    </w:p>
    <w:p w14:paraId="3D599A52" w14:textId="77777777" w:rsidR="00304115" w:rsidRDefault="00304115" w:rsidP="00304115">
      <w:pPr>
        <w:pStyle w:val="Prrafodelista"/>
        <w:numPr>
          <w:ilvl w:val="0"/>
          <w:numId w:val="37"/>
        </w:numPr>
        <w:spacing w:line="240" w:lineRule="auto"/>
        <w:jc w:val="both"/>
        <w:rPr>
          <w:rFonts w:ascii="Arial" w:hAnsi="Arial" w:cs="Arial"/>
          <w:lang w:val="es-ES"/>
        </w:rPr>
      </w:pPr>
      <w:r w:rsidRPr="009F39C4">
        <w:rPr>
          <w:rFonts w:ascii="Arial" w:hAnsi="Arial" w:cs="Arial"/>
          <w:lang w:val="es-ES"/>
        </w:rPr>
        <w:t>Notas de Gestión Administrativa</w:t>
      </w:r>
    </w:p>
    <w:p w14:paraId="31820525" w14:textId="77777777" w:rsidR="00304115" w:rsidRPr="00304115" w:rsidRDefault="00304115" w:rsidP="00304115">
      <w:pPr>
        <w:spacing w:line="240" w:lineRule="auto"/>
        <w:jc w:val="both"/>
        <w:rPr>
          <w:rFonts w:ascii="Arial" w:hAnsi="Arial" w:cs="Arial"/>
          <w:lang w:val="es-ES"/>
        </w:rPr>
      </w:pPr>
    </w:p>
    <w:p w14:paraId="640C2F9C" w14:textId="77777777" w:rsidR="00304115" w:rsidRPr="009F39C4" w:rsidRDefault="00304115" w:rsidP="00304115">
      <w:pPr>
        <w:pStyle w:val="Prrafodelista"/>
        <w:spacing w:line="240" w:lineRule="auto"/>
        <w:jc w:val="both"/>
        <w:rPr>
          <w:rFonts w:ascii="Arial" w:hAnsi="Arial" w:cs="Arial"/>
          <w:lang w:val="es-ES"/>
        </w:rPr>
      </w:pPr>
    </w:p>
    <w:p w14:paraId="428B6557" w14:textId="77777777" w:rsidR="00304115" w:rsidRDefault="00304115" w:rsidP="00304115">
      <w:pPr>
        <w:pStyle w:val="Prrafodelista"/>
        <w:numPr>
          <w:ilvl w:val="0"/>
          <w:numId w:val="45"/>
        </w:numPr>
        <w:spacing w:line="240" w:lineRule="auto"/>
        <w:jc w:val="center"/>
        <w:rPr>
          <w:rFonts w:ascii="Arial" w:hAnsi="Arial" w:cs="Arial"/>
          <w:b/>
          <w:lang w:val="es-ES"/>
        </w:rPr>
      </w:pPr>
      <w:r>
        <w:rPr>
          <w:rFonts w:ascii="Arial" w:hAnsi="Arial" w:cs="Arial"/>
          <w:b/>
          <w:lang w:val="es-ES"/>
        </w:rPr>
        <w:t>NOTAS DE DESGLOSE</w:t>
      </w:r>
    </w:p>
    <w:p w14:paraId="78BB8322" w14:textId="77777777" w:rsidR="00304115" w:rsidRDefault="00304115" w:rsidP="00304115">
      <w:pPr>
        <w:pStyle w:val="Prrafodelista"/>
        <w:spacing w:line="240" w:lineRule="auto"/>
        <w:ind w:left="0"/>
        <w:jc w:val="both"/>
        <w:rPr>
          <w:rFonts w:ascii="Arial" w:hAnsi="Arial" w:cs="Arial"/>
          <w:b/>
          <w:lang w:val="es-ES"/>
        </w:rPr>
      </w:pPr>
    </w:p>
    <w:p w14:paraId="4CA2A8F6" w14:textId="35E332FE" w:rsidR="00304115" w:rsidRPr="00B351E9" w:rsidRDefault="00304115" w:rsidP="00A751B9">
      <w:pPr>
        <w:widowControl w:val="0"/>
        <w:autoSpaceDE w:val="0"/>
        <w:autoSpaceDN w:val="0"/>
        <w:adjustRightInd w:val="0"/>
        <w:spacing w:before="29" w:line="254" w:lineRule="auto"/>
        <w:ind w:left="108" w:right="304"/>
        <w:jc w:val="both"/>
        <w:rPr>
          <w:rFonts w:ascii="Arial" w:hAnsi="Arial" w:cs="Arial"/>
          <w:lang w:eastAsia="es-MX"/>
        </w:rPr>
      </w:pPr>
      <w:r w:rsidRPr="00B351E9">
        <w:rPr>
          <w:rFonts w:ascii="Arial" w:hAnsi="Arial" w:cs="Arial"/>
          <w:lang w:eastAsia="es-MX"/>
        </w:rPr>
        <w:t>Los</w:t>
      </w:r>
      <w:r w:rsidR="00A751B9">
        <w:rPr>
          <w:rFonts w:ascii="Arial" w:hAnsi="Arial" w:cs="Arial"/>
          <w:lang w:eastAsia="es-MX"/>
        </w:rPr>
        <w:t xml:space="preserve"> </w:t>
      </w:r>
      <w:r w:rsidRPr="00B351E9">
        <w:rPr>
          <w:rFonts w:ascii="Arial" w:hAnsi="Arial" w:cs="Arial"/>
          <w:spacing w:val="-1"/>
          <w:lang w:eastAsia="es-MX"/>
        </w:rPr>
        <w:t>estad</w:t>
      </w:r>
      <w:r w:rsidRPr="00B351E9">
        <w:rPr>
          <w:rFonts w:ascii="Arial" w:hAnsi="Arial" w:cs="Arial"/>
          <w:lang w:eastAsia="es-MX"/>
        </w:rPr>
        <w:t>os</w:t>
      </w:r>
      <w:r w:rsidR="00A751B9">
        <w:rPr>
          <w:rFonts w:ascii="Arial" w:hAnsi="Arial" w:cs="Arial"/>
          <w:lang w:eastAsia="es-MX"/>
        </w:rPr>
        <w:t xml:space="preserve"> </w:t>
      </w:r>
      <w:r w:rsidRPr="00B351E9">
        <w:rPr>
          <w:rFonts w:ascii="Arial" w:hAnsi="Arial" w:cs="Arial"/>
          <w:spacing w:val="-1"/>
          <w:lang w:eastAsia="es-MX"/>
        </w:rPr>
        <w:t>f</w:t>
      </w:r>
      <w:r w:rsidRPr="00B351E9">
        <w:rPr>
          <w:rFonts w:ascii="Arial" w:hAnsi="Arial" w:cs="Arial"/>
          <w:lang w:eastAsia="es-MX"/>
        </w:rPr>
        <w:t>in</w:t>
      </w:r>
      <w:r w:rsidRPr="00B351E9">
        <w:rPr>
          <w:rFonts w:ascii="Arial" w:hAnsi="Arial" w:cs="Arial"/>
          <w:spacing w:val="-1"/>
          <w:lang w:eastAsia="es-MX"/>
        </w:rPr>
        <w:t>a</w:t>
      </w:r>
      <w:r w:rsidRPr="00B351E9">
        <w:rPr>
          <w:rFonts w:ascii="Arial" w:hAnsi="Arial" w:cs="Arial"/>
          <w:spacing w:val="1"/>
          <w:lang w:eastAsia="es-MX"/>
        </w:rPr>
        <w:t>n</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e</w:t>
      </w:r>
      <w:r w:rsidRPr="00B351E9">
        <w:rPr>
          <w:rFonts w:ascii="Arial" w:hAnsi="Arial" w:cs="Arial"/>
          <w:lang w:eastAsia="es-MX"/>
        </w:rPr>
        <w:t xml:space="preserve">ros contables </w:t>
      </w:r>
      <w:r w:rsidRPr="00B351E9">
        <w:rPr>
          <w:rFonts w:ascii="Arial" w:hAnsi="Arial" w:cs="Arial"/>
          <w:spacing w:val="-1"/>
          <w:lang w:eastAsia="es-MX"/>
        </w:rPr>
        <w:t>de</w:t>
      </w:r>
      <w:r w:rsidRPr="00B351E9">
        <w:rPr>
          <w:rFonts w:ascii="Arial" w:hAnsi="Arial" w:cs="Arial"/>
          <w:lang w:eastAsia="es-MX"/>
        </w:rPr>
        <w:t xml:space="preserve">l </w:t>
      </w:r>
      <w:r w:rsidRPr="00304115">
        <w:rPr>
          <w:rStyle w:val="nfasis"/>
          <w:rFonts w:ascii="Arial" w:hAnsi="Arial" w:cs="Arial"/>
          <w:i w:val="0"/>
          <w:iCs w:val="0"/>
          <w:shd w:val="clear" w:color="auto" w:fill="FFFFFF"/>
        </w:rPr>
        <w:t>Telebachillerato, Michoacán</w:t>
      </w:r>
      <w:r w:rsidRPr="00B351E9">
        <w:rPr>
          <w:rFonts w:ascii="Arial" w:hAnsi="Arial" w:cs="Arial"/>
          <w:shd w:val="clear" w:color="auto" w:fill="FFFFFF"/>
        </w:rPr>
        <w:t xml:space="preserve">, </w:t>
      </w:r>
      <w:r w:rsidRPr="00B351E9">
        <w:rPr>
          <w:rFonts w:ascii="Arial" w:hAnsi="Arial" w:cs="Arial"/>
          <w:spacing w:val="-1"/>
          <w:lang w:eastAsia="es-MX"/>
        </w:rPr>
        <w:t>s</w:t>
      </w:r>
      <w:r w:rsidRPr="00B351E9">
        <w:rPr>
          <w:rFonts w:ascii="Arial" w:hAnsi="Arial" w:cs="Arial"/>
          <w:lang w:eastAsia="es-MX"/>
        </w:rPr>
        <w:t>on</w:t>
      </w:r>
      <w:r w:rsidR="00A751B9">
        <w:rPr>
          <w:rFonts w:ascii="Arial" w:hAnsi="Arial" w:cs="Arial"/>
          <w:lang w:eastAsia="es-MX"/>
        </w:rPr>
        <w:t xml:space="preserve"> </w:t>
      </w:r>
      <w:r w:rsidRPr="00B351E9">
        <w:rPr>
          <w:rFonts w:ascii="Arial" w:hAnsi="Arial" w:cs="Arial"/>
          <w:spacing w:val="-1"/>
          <w:lang w:eastAsia="es-MX"/>
        </w:rPr>
        <w:t>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stad</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lang w:eastAsia="es-MX"/>
        </w:rPr>
        <w:t>S</w:t>
      </w:r>
      <w:r w:rsidRPr="00B351E9">
        <w:rPr>
          <w:rFonts w:ascii="Arial" w:hAnsi="Arial" w:cs="Arial"/>
          <w:spacing w:val="-1"/>
          <w:lang w:eastAsia="es-MX"/>
        </w:rPr>
        <w:t>it</w:t>
      </w:r>
      <w:r w:rsidRPr="00B351E9">
        <w:rPr>
          <w:rFonts w:ascii="Arial" w:hAnsi="Arial" w:cs="Arial"/>
          <w:lang w:eastAsia="es-MX"/>
        </w:rPr>
        <w:t>u</w:t>
      </w:r>
      <w:r w:rsidRPr="00B351E9">
        <w:rPr>
          <w:rFonts w:ascii="Arial" w:hAnsi="Arial" w:cs="Arial"/>
          <w:spacing w:val="-1"/>
          <w:lang w:eastAsia="es-MX"/>
        </w:rPr>
        <w:t>ac</w:t>
      </w:r>
      <w:r w:rsidRPr="00B351E9">
        <w:rPr>
          <w:rFonts w:ascii="Arial" w:hAnsi="Arial" w:cs="Arial"/>
          <w:lang w:eastAsia="es-MX"/>
        </w:rPr>
        <w:t>i</w:t>
      </w:r>
      <w:r w:rsidRPr="00B351E9">
        <w:rPr>
          <w:rFonts w:ascii="Arial" w:hAnsi="Arial" w:cs="Arial"/>
          <w:spacing w:val="-1"/>
          <w:lang w:eastAsia="es-MX"/>
        </w:rPr>
        <w:t>ó</w:t>
      </w:r>
      <w:r w:rsidRPr="00B351E9">
        <w:rPr>
          <w:rFonts w:ascii="Arial" w:hAnsi="Arial" w:cs="Arial"/>
          <w:lang w:eastAsia="es-MX"/>
        </w:rPr>
        <w:t>n</w:t>
      </w:r>
      <w:r w:rsidR="00A751B9">
        <w:rPr>
          <w:rFonts w:ascii="Arial" w:hAnsi="Arial" w:cs="Arial"/>
          <w:lang w:eastAsia="es-MX"/>
        </w:rPr>
        <w:t xml:space="preserve"> </w:t>
      </w:r>
      <w:r w:rsidRPr="00B351E9">
        <w:rPr>
          <w:rFonts w:ascii="Arial" w:hAnsi="Arial" w:cs="Arial"/>
          <w:lang w:eastAsia="es-MX"/>
        </w:rPr>
        <w:t>Fi</w:t>
      </w:r>
      <w:r w:rsidRPr="00B351E9">
        <w:rPr>
          <w:rFonts w:ascii="Arial" w:hAnsi="Arial" w:cs="Arial"/>
          <w:spacing w:val="-1"/>
          <w:lang w:eastAsia="es-MX"/>
        </w:rPr>
        <w:t>n</w:t>
      </w:r>
      <w:r w:rsidRPr="00B351E9">
        <w:rPr>
          <w:rFonts w:ascii="Arial" w:hAnsi="Arial" w:cs="Arial"/>
          <w:spacing w:val="1"/>
          <w:lang w:eastAsia="es-MX"/>
        </w:rPr>
        <w:t>a</w:t>
      </w:r>
      <w:r w:rsidRPr="00B351E9">
        <w:rPr>
          <w:rFonts w:ascii="Arial" w:hAnsi="Arial" w:cs="Arial"/>
          <w:spacing w:val="-1"/>
          <w:lang w:eastAsia="es-MX"/>
        </w:rPr>
        <w:t>n</w:t>
      </w:r>
      <w:r w:rsidRPr="00B351E9">
        <w:rPr>
          <w:rFonts w:ascii="Arial" w:hAnsi="Arial" w:cs="Arial"/>
          <w:lang w:eastAsia="es-MX"/>
        </w:rPr>
        <w:t>c</w:t>
      </w:r>
      <w:r w:rsidRPr="00B351E9">
        <w:rPr>
          <w:rFonts w:ascii="Arial" w:hAnsi="Arial" w:cs="Arial"/>
          <w:spacing w:val="-1"/>
          <w:lang w:eastAsia="es-MX"/>
        </w:rPr>
        <w:t>i</w:t>
      </w:r>
      <w:r w:rsidRPr="00B351E9">
        <w:rPr>
          <w:rFonts w:ascii="Arial" w:hAnsi="Arial" w:cs="Arial"/>
          <w:lang w:eastAsia="es-MX"/>
        </w:rPr>
        <w:t>e</w:t>
      </w:r>
      <w:r w:rsidRPr="00B351E9">
        <w:rPr>
          <w:rFonts w:ascii="Arial" w:hAnsi="Arial" w:cs="Arial"/>
          <w:spacing w:val="-1"/>
          <w:lang w:eastAsia="es-MX"/>
        </w:rPr>
        <w:t>ra</w:t>
      </w:r>
      <w:r w:rsidRPr="00B351E9">
        <w:rPr>
          <w:rFonts w:ascii="Arial" w:hAnsi="Arial" w:cs="Arial"/>
          <w:lang w:eastAsia="es-MX"/>
        </w:rPr>
        <w:t>,</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stad</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de</w:t>
      </w:r>
      <w:r w:rsidR="00A751B9">
        <w:rPr>
          <w:rFonts w:ascii="Arial" w:hAnsi="Arial" w:cs="Arial"/>
          <w:spacing w:val="-1"/>
          <w:lang w:eastAsia="es-MX"/>
        </w:rPr>
        <w:t xml:space="preserve"> </w:t>
      </w:r>
      <w:r w:rsidRPr="00B351E9">
        <w:rPr>
          <w:rFonts w:ascii="Arial" w:hAnsi="Arial" w:cs="Arial"/>
          <w:lang w:eastAsia="es-MX"/>
        </w:rPr>
        <w:t>A</w:t>
      </w:r>
      <w:r w:rsidRPr="00B351E9">
        <w:rPr>
          <w:rFonts w:ascii="Arial" w:hAnsi="Arial" w:cs="Arial"/>
          <w:spacing w:val="-1"/>
          <w:lang w:eastAsia="es-MX"/>
        </w:rPr>
        <w:t>ct</w:t>
      </w:r>
      <w:r w:rsidRPr="00B351E9">
        <w:rPr>
          <w:rFonts w:ascii="Arial" w:hAnsi="Arial" w:cs="Arial"/>
          <w:lang w:eastAsia="es-MX"/>
        </w:rPr>
        <w:t>ivi</w:t>
      </w:r>
      <w:r w:rsidRPr="00B351E9">
        <w:rPr>
          <w:rFonts w:ascii="Arial" w:hAnsi="Arial" w:cs="Arial"/>
          <w:spacing w:val="-1"/>
          <w:lang w:eastAsia="es-MX"/>
        </w:rPr>
        <w:t>dades</w:t>
      </w:r>
      <w:r w:rsidRPr="00B351E9">
        <w:rPr>
          <w:rFonts w:ascii="Arial" w:hAnsi="Arial" w:cs="Arial"/>
          <w:lang w:eastAsia="es-MX"/>
        </w:rPr>
        <w:t>,</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stad</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spacing w:val="1"/>
          <w:lang w:eastAsia="es-MX"/>
        </w:rPr>
        <w:t>V</w:t>
      </w:r>
      <w:r w:rsidRPr="00B351E9">
        <w:rPr>
          <w:rFonts w:ascii="Arial" w:hAnsi="Arial" w:cs="Arial"/>
          <w:spacing w:val="-1"/>
          <w:lang w:eastAsia="es-MX"/>
        </w:rPr>
        <w:t>a</w:t>
      </w:r>
      <w:r w:rsidRPr="00B351E9">
        <w:rPr>
          <w:rFonts w:ascii="Arial" w:hAnsi="Arial" w:cs="Arial"/>
          <w:lang w:eastAsia="es-MX"/>
        </w:rPr>
        <w:t>ri</w:t>
      </w:r>
      <w:r w:rsidRPr="00B351E9">
        <w:rPr>
          <w:rFonts w:ascii="Arial" w:hAnsi="Arial" w:cs="Arial"/>
          <w:spacing w:val="-2"/>
          <w:lang w:eastAsia="es-MX"/>
        </w:rPr>
        <w:t>a</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o</w:t>
      </w:r>
      <w:r w:rsidRPr="00B351E9">
        <w:rPr>
          <w:rFonts w:ascii="Arial" w:hAnsi="Arial" w:cs="Arial"/>
          <w:spacing w:val="1"/>
          <w:lang w:eastAsia="es-MX"/>
        </w:rPr>
        <w:t>n</w:t>
      </w:r>
      <w:r w:rsidRPr="00B351E9">
        <w:rPr>
          <w:rFonts w:ascii="Arial" w:hAnsi="Arial" w:cs="Arial"/>
          <w:spacing w:val="-1"/>
          <w:lang w:eastAsia="es-MX"/>
        </w:rPr>
        <w:t>e</w:t>
      </w:r>
      <w:r w:rsidRPr="00B351E9">
        <w:rPr>
          <w:rFonts w:ascii="Arial" w:hAnsi="Arial" w:cs="Arial"/>
          <w:lang w:eastAsia="es-MX"/>
        </w:rPr>
        <w:t>s</w:t>
      </w:r>
      <w:r w:rsidR="00A751B9">
        <w:rPr>
          <w:rFonts w:ascii="Arial" w:hAnsi="Arial" w:cs="Arial"/>
          <w:lang w:eastAsia="es-MX"/>
        </w:rPr>
        <w:t xml:space="preserve"> </w:t>
      </w:r>
      <w:r w:rsidRPr="00B351E9">
        <w:rPr>
          <w:rFonts w:ascii="Arial" w:hAnsi="Arial" w:cs="Arial"/>
          <w:spacing w:val="-1"/>
          <w:lang w:eastAsia="es-MX"/>
        </w:rPr>
        <w:t>e</w:t>
      </w:r>
      <w:r w:rsidRPr="00B351E9">
        <w:rPr>
          <w:rFonts w:ascii="Arial" w:hAnsi="Arial" w:cs="Arial"/>
          <w:lang w:eastAsia="es-MX"/>
        </w:rPr>
        <w:t>n</w:t>
      </w:r>
      <w:r w:rsidR="00A751B9">
        <w:rPr>
          <w:rFonts w:ascii="Arial" w:hAnsi="Arial" w:cs="Arial"/>
          <w:lang w:eastAsia="es-MX"/>
        </w:rPr>
        <w:t xml:space="preserve"> </w:t>
      </w:r>
      <w:r w:rsidRPr="00B351E9">
        <w:rPr>
          <w:rFonts w:ascii="Arial" w:hAnsi="Arial" w:cs="Arial"/>
          <w:spacing w:val="1"/>
          <w:lang w:eastAsia="es-MX"/>
        </w:rPr>
        <w:t>l</w:t>
      </w:r>
      <w:r w:rsidRPr="00B351E9">
        <w:rPr>
          <w:rFonts w:ascii="Arial" w:hAnsi="Arial" w:cs="Arial"/>
          <w:lang w:eastAsia="es-MX"/>
        </w:rPr>
        <w:t>a</w:t>
      </w:r>
      <w:r w:rsidR="00A751B9">
        <w:rPr>
          <w:rFonts w:ascii="Arial" w:hAnsi="Arial" w:cs="Arial"/>
          <w:lang w:eastAsia="es-MX"/>
        </w:rPr>
        <w:t xml:space="preserve"> </w:t>
      </w:r>
      <w:r w:rsidRPr="00B351E9">
        <w:rPr>
          <w:rFonts w:ascii="Arial" w:hAnsi="Arial" w:cs="Arial"/>
          <w:lang w:eastAsia="es-MX"/>
        </w:rPr>
        <w:t>Ha</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e</w:t>
      </w:r>
      <w:r w:rsidRPr="00B351E9">
        <w:rPr>
          <w:rFonts w:ascii="Arial" w:hAnsi="Arial" w:cs="Arial"/>
          <w:spacing w:val="1"/>
          <w:lang w:eastAsia="es-MX"/>
        </w:rPr>
        <w:t>n</w:t>
      </w:r>
      <w:r w:rsidRPr="00B351E9">
        <w:rPr>
          <w:rFonts w:ascii="Arial" w:hAnsi="Arial" w:cs="Arial"/>
          <w:spacing w:val="-1"/>
          <w:lang w:eastAsia="es-MX"/>
        </w:rPr>
        <w:t>d</w:t>
      </w:r>
      <w:r w:rsidRPr="00B351E9">
        <w:rPr>
          <w:rFonts w:ascii="Arial" w:hAnsi="Arial" w:cs="Arial"/>
          <w:lang w:eastAsia="es-MX"/>
        </w:rPr>
        <w:t>a</w:t>
      </w:r>
      <w:r w:rsidR="00A751B9">
        <w:rPr>
          <w:rFonts w:ascii="Arial" w:hAnsi="Arial" w:cs="Arial"/>
          <w:lang w:eastAsia="es-MX"/>
        </w:rPr>
        <w:t xml:space="preserve"> </w:t>
      </w:r>
      <w:r w:rsidRPr="00B351E9">
        <w:rPr>
          <w:rFonts w:ascii="Arial" w:hAnsi="Arial" w:cs="Arial"/>
          <w:spacing w:val="-1"/>
          <w:lang w:eastAsia="es-MX"/>
        </w:rPr>
        <w:t>P</w:t>
      </w:r>
      <w:r w:rsidRPr="00B351E9">
        <w:rPr>
          <w:rFonts w:ascii="Arial" w:hAnsi="Arial" w:cs="Arial"/>
          <w:lang w:eastAsia="es-MX"/>
        </w:rPr>
        <w:t>úb</w:t>
      </w:r>
      <w:r w:rsidRPr="00B351E9">
        <w:rPr>
          <w:rFonts w:ascii="Arial" w:hAnsi="Arial" w:cs="Arial"/>
          <w:spacing w:val="1"/>
          <w:lang w:eastAsia="es-MX"/>
        </w:rPr>
        <w:t>l</w:t>
      </w:r>
      <w:r w:rsidRPr="00B351E9">
        <w:rPr>
          <w:rFonts w:ascii="Arial" w:hAnsi="Arial" w:cs="Arial"/>
          <w:lang w:eastAsia="es-MX"/>
        </w:rPr>
        <w:t>i</w:t>
      </w:r>
      <w:r w:rsidRPr="00B351E9">
        <w:rPr>
          <w:rFonts w:ascii="Arial" w:hAnsi="Arial" w:cs="Arial"/>
          <w:spacing w:val="-1"/>
          <w:lang w:eastAsia="es-MX"/>
        </w:rPr>
        <w:t>ca</w:t>
      </w:r>
      <w:r w:rsidRPr="00B351E9">
        <w:rPr>
          <w:rFonts w:ascii="Arial" w:hAnsi="Arial" w:cs="Arial"/>
          <w:spacing w:val="1"/>
          <w:lang w:eastAsia="es-MX"/>
        </w:rPr>
        <w:t>/</w:t>
      </w:r>
      <w:r w:rsidRPr="00B351E9">
        <w:rPr>
          <w:rFonts w:ascii="Arial" w:hAnsi="Arial" w:cs="Arial"/>
          <w:spacing w:val="-1"/>
          <w:lang w:eastAsia="es-MX"/>
        </w:rPr>
        <w:t>Pat</w:t>
      </w:r>
      <w:r w:rsidRPr="00B351E9">
        <w:rPr>
          <w:rFonts w:ascii="Arial" w:hAnsi="Arial" w:cs="Arial"/>
          <w:lang w:eastAsia="es-MX"/>
        </w:rPr>
        <w:t>ri</w:t>
      </w:r>
      <w:r w:rsidRPr="00B351E9">
        <w:rPr>
          <w:rFonts w:ascii="Arial" w:hAnsi="Arial" w:cs="Arial"/>
          <w:spacing w:val="-1"/>
          <w:lang w:eastAsia="es-MX"/>
        </w:rPr>
        <w:t>m</w:t>
      </w:r>
      <w:r w:rsidRPr="00B351E9">
        <w:rPr>
          <w:rFonts w:ascii="Arial" w:hAnsi="Arial" w:cs="Arial"/>
          <w:lang w:eastAsia="es-MX"/>
        </w:rPr>
        <w:t>onio, E</w:t>
      </w:r>
      <w:r w:rsidRPr="00B351E9">
        <w:rPr>
          <w:rFonts w:ascii="Arial" w:hAnsi="Arial" w:cs="Arial"/>
          <w:spacing w:val="-1"/>
          <w:lang w:eastAsia="es-MX"/>
        </w:rPr>
        <w:t>stad</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lang w:eastAsia="es-MX"/>
        </w:rPr>
        <w:t>F</w:t>
      </w:r>
      <w:r w:rsidRPr="00B351E9">
        <w:rPr>
          <w:rFonts w:ascii="Arial" w:hAnsi="Arial" w:cs="Arial"/>
          <w:spacing w:val="1"/>
          <w:lang w:eastAsia="es-MX"/>
        </w:rPr>
        <w:t>l</w:t>
      </w:r>
      <w:r w:rsidRPr="00B351E9">
        <w:rPr>
          <w:rFonts w:ascii="Arial" w:hAnsi="Arial" w:cs="Arial"/>
          <w:lang w:eastAsia="es-MX"/>
        </w:rPr>
        <w:t>ujo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fect</w:t>
      </w:r>
      <w:r w:rsidRPr="00B351E9">
        <w:rPr>
          <w:rFonts w:ascii="Arial" w:hAnsi="Arial" w:cs="Arial"/>
          <w:lang w:eastAsia="es-MX"/>
        </w:rPr>
        <w:t>ivo</w:t>
      </w:r>
      <w:r w:rsidR="00A751B9">
        <w:rPr>
          <w:rFonts w:ascii="Arial" w:hAnsi="Arial" w:cs="Arial"/>
          <w:lang w:eastAsia="es-MX"/>
        </w:rPr>
        <w:t xml:space="preserve"> </w:t>
      </w:r>
      <w:r w:rsidRPr="00B351E9">
        <w:rPr>
          <w:rFonts w:ascii="Arial" w:hAnsi="Arial" w:cs="Arial"/>
          <w:lang w:eastAsia="es-MX"/>
        </w:rPr>
        <w:t>y</w:t>
      </w:r>
      <w:r w:rsidR="00A751B9">
        <w:rPr>
          <w:rFonts w:ascii="Arial" w:hAnsi="Arial" w:cs="Arial"/>
          <w:lang w:eastAsia="es-MX"/>
        </w:rPr>
        <w:t xml:space="preserve"> </w:t>
      </w:r>
      <w:r w:rsidRPr="00B351E9">
        <w:rPr>
          <w:rFonts w:ascii="Arial" w:hAnsi="Arial" w:cs="Arial"/>
          <w:spacing w:val="1"/>
          <w:lang w:eastAsia="es-MX"/>
        </w:rPr>
        <w:t>l</w:t>
      </w:r>
      <w:r w:rsidRPr="00B351E9">
        <w:rPr>
          <w:rFonts w:ascii="Arial" w:hAnsi="Arial" w:cs="Arial"/>
          <w:lang w:eastAsia="es-MX"/>
        </w:rPr>
        <w:t xml:space="preserve">os </w:t>
      </w:r>
      <w:r w:rsidRPr="00B351E9">
        <w:rPr>
          <w:rFonts w:ascii="Arial" w:hAnsi="Arial" w:cs="Arial"/>
          <w:spacing w:val="-1"/>
          <w:lang w:eastAsia="es-MX"/>
        </w:rPr>
        <w:t>p</w:t>
      </w:r>
      <w:r w:rsidRPr="00B351E9">
        <w:rPr>
          <w:rFonts w:ascii="Arial" w:hAnsi="Arial" w:cs="Arial"/>
          <w:lang w:eastAsia="es-MX"/>
        </w:rPr>
        <w:t>r</w:t>
      </w:r>
      <w:r w:rsidRPr="00B351E9">
        <w:rPr>
          <w:rFonts w:ascii="Arial" w:hAnsi="Arial" w:cs="Arial"/>
          <w:spacing w:val="-1"/>
          <w:lang w:eastAsia="es-MX"/>
        </w:rPr>
        <w:t>es</w:t>
      </w:r>
      <w:r w:rsidRPr="00B351E9">
        <w:rPr>
          <w:rFonts w:ascii="Arial" w:hAnsi="Arial" w:cs="Arial"/>
          <w:lang w:eastAsia="es-MX"/>
        </w:rPr>
        <w:t>u</w:t>
      </w:r>
      <w:r w:rsidRPr="00B351E9">
        <w:rPr>
          <w:rFonts w:ascii="Arial" w:hAnsi="Arial" w:cs="Arial"/>
          <w:spacing w:val="-1"/>
          <w:lang w:eastAsia="es-MX"/>
        </w:rPr>
        <w:t>p</w:t>
      </w:r>
      <w:r w:rsidRPr="00B351E9">
        <w:rPr>
          <w:rFonts w:ascii="Arial" w:hAnsi="Arial" w:cs="Arial"/>
          <w:lang w:eastAsia="es-MX"/>
        </w:rPr>
        <w:t>u</w:t>
      </w:r>
      <w:r w:rsidRPr="00B351E9">
        <w:rPr>
          <w:rFonts w:ascii="Arial" w:hAnsi="Arial" w:cs="Arial"/>
          <w:spacing w:val="-1"/>
          <w:lang w:eastAsia="es-MX"/>
        </w:rPr>
        <w:t>esta</w:t>
      </w:r>
      <w:r w:rsidRPr="00B351E9">
        <w:rPr>
          <w:rFonts w:ascii="Arial" w:hAnsi="Arial" w:cs="Arial"/>
          <w:spacing w:val="1"/>
          <w:lang w:eastAsia="es-MX"/>
        </w:rPr>
        <w:t>l</w:t>
      </w:r>
      <w:r w:rsidRPr="00B351E9">
        <w:rPr>
          <w:rFonts w:ascii="Arial" w:hAnsi="Arial" w:cs="Arial"/>
          <w:spacing w:val="-1"/>
          <w:lang w:eastAsia="es-MX"/>
        </w:rPr>
        <w:t>e</w:t>
      </w:r>
      <w:r w:rsidRPr="00B351E9">
        <w:rPr>
          <w:rFonts w:ascii="Arial" w:hAnsi="Arial" w:cs="Arial"/>
          <w:lang w:eastAsia="es-MX"/>
        </w:rPr>
        <w:t>s</w:t>
      </w:r>
      <w:r w:rsidR="00A751B9">
        <w:rPr>
          <w:rFonts w:ascii="Arial" w:hAnsi="Arial" w:cs="Arial"/>
          <w:lang w:eastAsia="es-MX"/>
        </w:rPr>
        <w:t xml:space="preserve"> </w:t>
      </w:r>
      <w:r w:rsidRPr="00B351E9">
        <w:rPr>
          <w:rFonts w:ascii="Arial" w:hAnsi="Arial" w:cs="Arial"/>
          <w:spacing w:val="-1"/>
          <w:lang w:eastAsia="es-MX"/>
        </w:rPr>
        <w:t>s</w:t>
      </w:r>
      <w:r w:rsidRPr="00B351E9">
        <w:rPr>
          <w:rFonts w:ascii="Arial" w:hAnsi="Arial" w:cs="Arial"/>
          <w:lang w:eastAsia="es-MX"/>
        </w:rPr>
        <w:t>on</w:t>
      </w:r>
      <w:r w:rsidR="00A751B9">
        <w:rPr>
          <w:rFonts w:ascii="Arial" w:hAnsi="Arial" w:cs="Arial"/>
          <w:lang w:eastAsia="es-MX"/>
        </w:rPr>
        <w:t xml:space="preserve"> </w:t>
      </w:r>
      <w:r w:rsidRPr="00B351E9">
        <w:rPr>
          <w:rFonts w:ascii="Arial" w:hAnsi="Arial" w:cs="Arial"/>
          <w:spacing w:val="-1"/>
          <w:lang w:eastAsia="es-MX"/>
        </w:rPr>
        <w:t>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stad</w:t>
      </w:r>
      <w:r w:rsidRPr="00B351E9">
        <w:rPr>
          <w:rFonts w:ascii="Arial" w:hAnsi="Arial" w:cs="Arial"/>
          <w:lang w:eastAsia="es-MX"/>
        </w:rPr>
        <w:t>o Analí</w:t>
      </w:r>
      <w:r w:rsidRPr="00B351E9">
        <w:rPr>
          <w:rFonts w:ascii="Arial" w:hAnsi="Arial" w:cs="Arial"/>
          <w:spacing w:val="-1"/>
          <w:lang w:eastAsia="es-MX"/>
        </w:rPr>
        <w:t>t</w:t>
      </w:r>
      <w:r w:rsidRPr="00B351E9">
        <w:rPr>
          <w:rFonts w:ascii="Arial" w:hAnsi="Arial" w:cs="Arial"/>
          <w:lang w:eastAsia="es-MX"/>
        </w:rPr>
        <w:t>i</w:t>
      </w:r>
      <w:r w:rsidRPr="00B351E9">
        <w:rPr>
          <w:rFonts w:ascii="Arial" w:hAnsi="Arial" w:cs="Arial"/>
          <w:spacing w:val="-1"/>
          <w:lang w:eastAsia="es-MX"/>
        </w:rPr>
        <w:t>c</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lang w:eastAsia="es-MX"/>
        </w:rPr>
        <w:t>Ingr</w:t>
      </w:r>
      <w:r w:rsidRPr="00B351E9">
        <w:rPr>
          <w:rFonts w:ascii="Arial" w:hAnsi="Arial" w:cs="Arial"/>
          <w:spacing w:val="-1"/>
          <w:lang w:eastAsia="es-MX"/>
        </w:rPr>
        <w:t>es</w:t>
      </w:r>
      <w:r w:rsidRPr="00B351E9">
        <w:rPr>
          <w:rFonts w:ascii="Arial" w:hAnsi="Arial" w:cs="Arial"/>
          <w:lang w:eastAsia="es-MX"/>
        </w:rPr>
        <w:t>os y</w:t>
      </w:r>
      <w:r w:rsidR="00A751B9">
        <w:rPr>
          <w:rFonts w:ascii="Arial" w:hAnsi="Arial" w:cs="Arial"/>
          <w:lang w:eastAsia="es-MX"/>
        </w:rPr>
        <w:t xml:space="preserve"> </w:t>
      </w:r>
      <w:r w:rsidRPr="00B351E9">
        <w:rPr>
          <w:rFonts w:ascii="Arial" w:hAnsi="Arial" w:cs="Arial"/>
          <w:lang w:eastAsia="es-MX"/>
        </w:rPr>
        <w:t>E</w:t>
      </w:r>
      <w:r w:rsidRPr="00B351E9">
        <w:rPr>
          <w:rFonts w:ascii="Arial" w:hAnsi="Arial" w:cs="Arial"/>
          <w:spacing w:val="-1"/>
          <w:lang w:eastAsia="es-MX"/>
        </w:rPr>
        <w:t>stad</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lang w:eastAsia="es-MX"/>
        </w:rPr>
        <w:t>Ej</w:t>
      </w:r>
      <w:r w:rsidRPr="00B351E9">
        <w:rPr>
          <w:rFonts w:ascii="Arial" w:hAnsi="Arial" w:cs="Arial"/>
          <w:spacing w:val="-1"/>
          <w:lang w:eastAsia="es-MX"/>
        </w:rPr>
        <w:t>e</w:t>
      </w:r>
      <w:r w:rsidRPr="00B351E9">
        <w:rPr>
          <w:rFonts w:ascii="Arial" w:hAnsi="Arial" w:cs="Arial"/>
          <w:lang w:eastAsia="es-MX"/>
        </w:rPr>
        <w:t>r</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c</w:t>
      </w:r>
      <w:r w:rsidRPr="00B351E9">
        <w:rPr>
          <w:rFonts w:ascii="Arial" w:hAnsi="Arial" w:cs="Arial"/>
          <w:lang w:eastAsia="es-MX"/>
        </w:rPr>
        <w:t xml:space="preserve">io </w:t>
      </w:r>
      <w:r w:rsidRPr="00B351E9">
        <w:rPr>
          <w:rFonts w:ascii="Arial" w:hAnsi="Arial" w:cs="Arial"/>
          <w:spacing w:val="-1"/>
          <w:lang w:eastAsia="es-MX"/>
        </w:rPr>
        <w:t>de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spacing w:val="-1"/>
          <w:lang w:eastAsia="es-MX"/>
        </w:rPr>
        <w:t>P</w:t>
      </w:r>
      <w:r w:rsidRPr="00B351E9">
        <w:rPr>
          <w:rFonts w:ascii="Arial" w:hAnsi="Arial" w:cs="Arial"/>
          <w:lang w:eastAsia="es-MX"/>
        </w:rPr>
        <w:t>r</w:t>
      </w:r>
      <w:r w:rsidRPr="00B351E9">
        <w:rPr>
          <w:rFonts w:ascii="Arial" w:hAnsi="Arial" w:cs="Arial"/>
          <w:spacing w:val="-1"/>
          <w:lang w:eastAsia="es-MX"/>
        </w:rPr>
        <w:t>es</w:t>
      </w:r>
      <w:r w:rsidRPr="00B351E9">
        <w:rPr>
          <w:rFonts w:ascii="Arial" w:hAnsi="Arial" w:cs="Arial"/>
          <w:lang w:eastAsia="es-MX"/>
        </w:rPr>
        <w:t>u</w:t>
      </w:r>
      <w:r w:rsidRPr="00B351E9">
        <w:rPr>
          <w:rFonts w:ascii="Arial" w:hAnsi="Arial" w:cs="Arial"/>
          <w:spacing w:val="-1"/>
          <w:lang w:eastAsia="es-MX"/>
        </w:rPr>
        <w:t>p</w:t>
      </w:r>
      <w:r w:rsidRPr="00B351E9">
        <w:rPr>
          <w:rFonts w:ascii="Arial" w:hAnsi="Arial" w:cs="Arial"/>
          <w:lang w:eastAsia="es-MX"/>
        </w:rPr>
        <w:t>u</w:t>
      </w:r>
      <w:r w:rsidRPr="00B351E9">
        <w:rPr>
          <w:rFonts w:ascii="Arial" w:hAnsi="Arial" w:cs="Arial"/>
          <w:spacing w:val="-1"/>
          <w:lang w:eastAsia="es-MX"/>
        </w:rPr>
        <w:t>est</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spacing w:val="-1"/>
          <w:lang w:eastAsia="es-MX"/>
        </w:rPr>
        <w:t>a</w:t>
      </w:r>
      <w:r w:rsidRPr="00B351E9">
        <w:rPr>
          <w:rFonts w:ascii="Arial" w:hAnsi="Arial" w:cs="Arial"/>
          <w:lang w:eastAsia="es-MX"/>
        </w:rPr>
        <w:t>c</w:t>
      </w:r>
      <w:r w:rsidRPr="00B351E9">
        <w:rPr>
          <w:rFonts w:ascii="Arial" w:hAnsi="Arial" w:cs="Arial"/>
          <w:spacing w:val="-1"/>
          <w:lang w:eastAsia="es-MX"/>
        </w:rPr>
        <w:t>u</w:t>
      </w:r>
      <w:r w:rsidRPr="00B351E9">
        <w:rPr>
          <w:rFonts w:ascii="Arial" w:hAnsi="Arial" w:cs="Arial"/>
          <w:lang w:eastAsia="es-MX"/>
        </w:rPr>
        <w:t>erdo</w:t>
      </w:r>
      <w:r w:rsidR="00A751B9">
        <w:rPr>
          <w:rFonts w:ascii="Arial" w:hAnsi="Arial" w:cs="Arial"/>
          <w:lang w:eastAsia="es-MX"/>
        </w:rPr>
        <w:t xml:space="preserve"> </w:t>
      </w:r>
      <w:r w:rsidRPr="00B351E9">
        <w:rPr>
          <w:rFonts w:ascii="Arial" w:hAnsi="Arial" w:cs="Arial"/>
          <w:spacing w:val="-1"/>
          <w:lang w:eastAsia="es-MX"/>
        </w:rPr>
        <w:t>c</w:t>
      </w:r>
      <w:r w:rsidRPr="00B351E9">
        <w:rPr>
          <w:rFonts w:ascii="Arial" w:hAnsi="Arial" w:cs="Arial"/>
          <w:lang w:eastAsia="es-MX"/>
        </w:rPr>
        <w:t>on</w:t>
      </w:r>
      <w:r w:rsidR="00A751B9">
        <w:rPr>
          <w:rFonts w:ascii="Arial" w:hAnsi="Arial" w:cs="Arial"/>
          <w:lang w:eastAsia="es-MX"/>
        </w:rPr>
        <w:t xml:space="preserve"> </w:t>
      </w:r>
      <w:r w:rsidRPr="00B351E9">
        <w:rPr>
          <w:rFonts w:ascii="Arial" w:hAnsi="Arial" w:cs="Arial"/>
          <w:spacing w:val="1"/>
          <w:lang w:eastAsia="es-MX"/>
        </w:rPr>
        <w:t xml:space="preserve">lo </w:t>
      </w:r>
      <w:r w:rsidRPr="00B351E9">
        <w:rPr>
          <w:rFonts w:ascii="Arial" w:hAnsi="Arial" w:cs="Arial"/>
          <w:spacing w:val="-1"/>
          <w:lang w:eastAsia="es-MX"/>
        </w:rPr>
        <w:t>esta</w:t>
      </w:r>
      <w:r w:rsidRPr="00B351E9">
        <w:rPr>
          <w:rFonts w:ascii="Arial" w:hAnsi="Arial" w:cs="Arial"/>
          <w:spacing w:val="1"/>
          <w:lang w:eastAsia="es-MX"/>
        </w:rPr>
        <w:t>bl</w:t>
      </w:r>
      <w:r w:rsidRPr="00B351E9">
        <w:rPr>
          <w:rFonts w:ascii="Arial" w:hAnsi="Arial" w:cs="Arial"/>
          <w:spacing w:val="-1"/>
          <w:lang w:eastAsia="es-MX"/>
        </w:rPr>
        <w:t>ec</w:t>
      </w:r>
      <w:r w:rsidRPr="00B351E9">
        <w:rPr>
          <w:rFonts w:ascii="Arial" w:hAnsi="Arial" w:cs="Arial"/>
          <w:lang w:eastAsia="es-MX"/>
        </w:rPr>
        <w:t>i</w:t>
      </w:r>
      <w:r w:rsidRPr="00B351E9">
        <w:rPr>
          <w:rFonts w:ascii="Arial" w:hAnsi="Arial" w:cs="Arial"/>
          <w:spacing w:val="-1"/>
          <w:lang w:eastAsia="es-MX"/>
        </w:rPr>
        <w:t>d</w:t>
      </w:r>
      <w:r w:rsidRPr="00B351E9">
        <w:rPr>
          <w:rFonts w:ascii="Arial" w:hAnsi="Arial" w:cs="Arial"/>
          <w:lang w:eastAsia="es-MX"/>
        </w:rPr>
        <w:t>o</w:t>
      </w:r>
      <w:r w:rsidRPr="00B351E9">
        <w:rPr>
          <w:rFonts w:ascii="Arial" w:hAnsi="Arial" w:cs="Arial"/>
          <w:spacing w:val="-1"/>
          <w:lang w:eastAsia="es-MX"/>
        </w:rPr>
        <w:t>e</w:t>
      </w:r>
      <w:r w:rsidRPr="00B351E9">
        <w:rPr>
          <w:rFonts w:ascii="Arial" w:hAnsi="Arial" w:cs="Arial"/>
          <w:lang w:eastAsia="es-MX"/>
        </w:rPr>
        <w:t>n</w:t>
      </w:r>
      <w:r w:rsidRPr="00B351E9">
        <w:rPr>
          <w:rFonts w:ascii="Arial" w:hAnsi="Arial" w:cs="Arial"/>
          <w:spacing w:val="1"/>
          <w:lang w:eastAsia="es-MX"/>
        </w:rPr>
        <w:t>l</w:t>
      </w:r>
      <w:r w:rsidRPr="00B351E9">
        <w:rPr>
          <w:rFonts w:ascii="Arial" w:hAnsi="Arial" w:cs="Arial"/>
          <w:lang w:eastAsia="es-MX"/>
        </w:rPr>
        <w:t>aN</w:t>
      </w:r>
      <w:r w:rsidRPr="00B351E9">
        <w:rPr>
          <w:rFonts w:ascii="Arial" w:hAnsi="Arial" w:cs="Arial"/>
          <w:spacing w:val="-1"/>
          <w:lang w:eastAsia="es-MX"/>
        </w:rPr>
        <w:t>o</w:t>
      </w:r>
      <w:r w:rsidRPr="00B351E9">
        <w:rPr>
          <w:rFonts w:ascii="Arial" w:hAnsi="Arial" w:cs="Arial"/>
          <w:lang w:eastAsia="es-MX"/>
        </w:rPr>
        <w:t>r</w:t>
      </w:r>
      <w:r w:rsidRPr="00B351E9">
        <w:rPr>
          <w:rFonts w:ascii="Arial" w:hAnsi="Arial" w:cs="Arial"/>
          <w:spacing w:val="-1"/>
          <w:lang w:eastAsia="es-MX"/>
        </w:rPr>
        <w:t>mat</w:t>
      </w:r>
      <w:r w:rsidRPr="00B351E9">
        <w:rPr>
          <w:rFonts w:ascii="Arial" w:hAnsi="Arial" w:cs="Arial"/>
          <w:lang w:eastAsia="es-MX"/>
        </w:rPr>
        <w:t>ivi</w:t>
      </w:r>
      <w:r w:rsidRPr="00B351E9">
        <w:rPr>
          <w:rFonts w:ascii="Arial" w:hAnsi="Arial" w:cs="Arial"/>
          <w:spacing w:val="-1"/>
          <w:lang w:eastAsia="es-MX"/>
        </w:rPr>
        <w:t>da</w:t>
      </w:r>
      <w:r w:rsidRPr="00B351E9">
        <w:rPr>
          <w:rFonts w:ascii="Arial" w:hAnsi="Arial" w:cs="Arial"/>
          <w:lang w:eastAsia="es-MX"/>
        </w:rPr>
        <w:t>dyM</w:t>
      </w:r>
      <w:r w:rsidRPr="00B351E9">
        <w:rPr>
          <w:rFonts w:ascii="Arial" w:hAnsi="Arial" w:cs="Arial"/>
          <w:spacing w:val="-1"/>
          <w:lang w:eastAsia="es-MX"/>
        </w:rPr>
        <w:t>et</w:t>
      </w:r>
      <w:r w:rsidRPr="00B351E9">
        <w:rPr>
          <w:rFonts w:ascii="Arial" w:hAnsi="Arial" w:cs="Arial"/>
          <w:lang w:eastAsia="es-MX"/>
        </w:rPr>
        <w:t>o</w:t>
      </w:r>
      <w:r w:rsidRPr="00B351E9">
        <w:rPr>
          <w:rFonts w:ascii="Arial" w:hAnsi="Arial" w:cs="Arial"/>
          <w:spacing w:val="-1"/>
          <w:lang w:eastAsia="es-MX"/>
        </w:rPr>
        <w:t>d</w:t>
      </w:r>
      <w:r w:rsidRPr="00B351E9">
        <w:rPr>
          <w:rFonts w:ascii="Arial" w:hAnsi="Arial" w:cs="Arial"/>
          <w:lang w:eastAsia="es-MX"/>
        </w:rPr>
        <w:t>ología</w:t>
      </w:r>
      <w:r w:rsidRPr="00B351E9">
        <w:rPr>
          <w:rFonts w:ascii="Arial" w:hAnsi="Arial" w:cs="Arial"/>
          <w:spacing w:val="-1"/>
          <w:lang w:eastAsia="es-MX"/>
        </w:rPr>
        <w:t>pa</w:t>
      </w:r>
      <w:r w:rsidRPr="00B351E9">
        <w:rPr>
          <w:rFonts w:ascii="Arial" w:hAnsi="Arial" w:cs="Arial"/>
          <w:lang w:eastAsia="es-MX"/>
        </w:rPr>
        <w:t>ra</w:t>
      </w:r>
      <w:r w:rsidRPr="00B351E9">
        <w:rPr>
          <w:rFonts w:ascii="Arial" w:hAnsi="Arial" w:cs="Arial"/>
          <w:spacing w:val="1"/>
          <w:lang w:eastAsia="es-MX"/>
        </w:rPr>
        <w:t>l</w:t>
      </w:r>
      <w:r w:rsidRPr="00B351E9">
        <w:rPr>
          <w:rFonts w:ascii="Arial" w:hAnsi="Arial" w:cs="Arial"/>
          <w:lang w:eastAsia="es-MX"/>
        </w:rPr>
        <w:t>a</w:t>
      </w:r>
      <w:r>
        <w:rPr>
          <w:rFonts w:ascii="Arial" w:hAnsi="Arial" w:cs="Arial"/>
          <w:spacing w:val="1"/>
          <w:lang w:eastAsia="es-MX"/>
        </w:rPr>
        <w:t>e</w:t>
      </w:r>
      <w:r w:rsidRPr="00B351E9">
        <w:rPr>
          <w:rFonts w:ascii="Arial" w:hAnsi="Arial" w:cs="Arial"/>
          <w:spacing w:val="-1"/>
          <w:lang w:eastAsia="es-MX"/>
        </w:rPr>
        <w:t>m</w:t>
      </w:r>
      <w:r w:rsidRPr="00B351E9">
        <w:rPr>
          <w:rFonts w:ascii="Arial" w:hAnsi="Arial" w:cs="Arial"/>
          <w:lang w:eastAsia="es-MX"/>
        </w:rPr>
        <w:t>i</w:t>
      </w:r>
      <w:r w:rsidRPr="00B351E9">
        <w:rPr>
          <w:rFonts w:ascii="Arial" w:hAnsi="Arial" w:cs="Arial"/>
          <w:spacing w:val="-1"/>
          <w:lang w:eastAsia="es-MX"/>
        </w:rPr>
        <w:t>s</w:t>
      </w:r>
      <w:r w:rsidRPr="00B351E9">
        <w:rPr>
          <w:rFonts w:ascii="Arial" w:hAnsi="Arial" w:cs="Arial"/>
          <w:lang w:eastAsia="es-MX"/>
        </w:rPr>
        <w:t>ión</w:t>
      </w:r>
      <w:r w:rsidRPr="00B351E9">
        <w:rPr>
          <w:rFonts w:ascii="Arial" w:hAnsi="Arial" w:cs="Arial"/>
          <w:spacing w:val="-1"/>
          <w:lang w:eastAsia="es-MX"/>
        </w:rPr>
        <w:t>d</w:t>
      </w:r>
      <w:r w:rsidRPr="00B351E9">
        <w:rPr>
          <w:rFonts w:ascii="Arial" w:hAnsi="Arial" w:cs="Arial"/>
          <w:lang w:eastAsia="es-MX"/>
        </w:rPr>
        <w:t>eIn</w:t>
      </w:r>
      <w:r w:rsidRPr="00B351E9">
        <w:rPr>
          <w:rFonts w:ascii="Arial" w:hAnsi="Arial" w:cs="Arial"/>
          <w:spacing w:val="-1"/>
          <w:lang w:eastAsia="es-MX"/>
        </w:rPr>
        <w:t>f</w:t>
      </w:r>
      <w:r w:rsidRPr="00B351E9">
        <w:rPr>
          <w:rFonts w:ascii="Arial" w:hAnsi="Arial" w:cs="Arial"/>
          <w:lang w:eastAsia="es-MX"/>
        </w:rPr>
        <w:t>or</w:t>
      </w:r>
      <w:r w:rsidRPr="00B351E9">
        <w:rPr>
          <w:rFonts w:ascii="Arial" w:hAnsi="Arial" w:cs="Arial"/>
          <w:spacing w:val="-1"/>
          <w:lang w:eastAsia="es-MX"/>
        </w:rPr>
        <w:t>mac</w:t>
      </w:r>
      <w:r w:rsidRPr="00B351E9">
        <w:rPr>
          <w:rFonts w:ascii="Arial" w:hAnsi="Arial" w:cs="Arial"/>
          <w:lang w:eastAsia="es-MX"/>
        </w:rPr>
        <w:t>i</w:t>
      </w:r>
      <w:r w:rsidRPr="00B351E9">
        <w:rPr>
          <w:rFonts w:ascii="Arial" w:hAnsi="Arial" w:cs="Arial"/>
          <w:spacing w:val="-1"/>
          <w:lang w:eastAsia="es-MX"/>
        </w:rPr>
        <w:t>ó</w:t>
      </w:r>
      <w:r w:rsidRPr="00B351E9">
        <w:rPr>
          <w:rFonts w:ascii="Arial" w:hAnsi="Arial" w:cs="Arial"/>
          <w:lang w:eastAsia="es-MX"/>
        </w:rPr>
        <w:t>nFin</w:t>
      </w:r>
      <w:r w:rsidRPr="00B351E9">
        <w:rPr>
          <w:rFonts w:ascii="Arial" w:hAnsi="Arial" w:cs="Arial"/>
          <w:spacing w:val="-1"/>
          <w:lang w:eastAsia="es-MX"/>
        </w:rPr>
        <w:t>a</w:t>
      </w:r>
      <w:r w:rsidRPr="00B351E9">
        <w:rPr>
          <w:rFonts w:ascii="Arial" w:hAnsi="Arial" w:cs="Arial"/>
          <w:spacing w:val="1"/>
          <w:lang w:eastAsia="es-MX"/>
        </w:rPr>
        <w:t>n</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e</w:t>
      </w:r>
      <w:r w:rsidRPr="00B351E9">
        <w:rPr>
          <w:rFonts w:ascii="Arial" w:hAnsi="Arial" w:cs="Arial"/>
          <w:lang w:eastAsia="es-MX"/>
        </w:rPr>
        <w:t>ra y</w:t>
      </w:r>
      <w:r w:rsidR="00A751B9">
        <w:rPr>
          <w:rFonts w:ascii="Arial" w:hAnsi="Arial" w:cs="Arial"/>
          <w:lang w:eastAsia="es-MX"/>
        </w:rPr>
        <w:t xml:space="preserve"> </w:t>
      </w:r>
      <w:r>
        <w:rPr>
          <w:rFonts w:ascii="Arial" w:hAnsi="Arial" w:cs="Arial"/>
          <w:spacing w:val="1"/>
          <w:lang w:eastAsia="es-MX"/>
        </w:rPr>
        <w:t>e</w:t>
      </w:r>
      <w:r w:rsidRPr="00B351E9">
        <w:rPr>
          <w:rFonts w:ascii="Arial" w:hAnsi="Arial" w:cs="Arial"/>
          <w:spacing w:val="-1"/>
          <w:lang w:eastAsia="es-MX"/>
        </w:rPr>
        <w:t>st</w:t>
      </w:r>
      <w:r w:rsidRPr="00B351E9">
        <w:rPr>
          <w:rFonts w:ascii="Arial" w:hAnsi="Arial" w:cs="Arial"/>
          <w:lang w:eastAsia="es-MX"/>
        </w:rPr>
        <w:t>ru</w:t>
      </w:r>
      <w:r w:rsidRPr="00B351E9">
        <w:rPr>
          <w:rFonts w:ascii="Arial" w:hAnsi="Arial" w:cs="Arial"/>
          <w:spacing w:val="-1"/>
          <w:lang w:eastAsia="es-MX"/>
        </w:rPr>
        <w:t>ct</w:t>
      </w:r>
      <w:r w:rsidRPr="00B351E9">
        <w:rPr>
          <w:rFonts w:ascii="Arial" w:hAnsi="Arial" w:cs="Arial"/>
          <w:lang w:eastAsia="es-MX"/>
        </w:rPr>
        <w:t>ura</w:t>
      </w:r>
      <w:r w:rsidR="00A751B9">
        <w:rPr>
          <w:rFonts w:ascii="Arial" w:hAnsi="Arial" w:cs="Arial"/>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spacing w:val="1"/>
          <w:lang w:eastAsia="es-MX"/>
        </w:rPr>
        <w:t>l</w:t>
      </w:r>
      <w:r w:rsidRPr="00B351E9">
        <w:rPr>
          <w:rFonts w:ascii="Arial" w:hAnsi="Arial" w:cs="Arial"/>
          <w:lang w:eastAsia="es-MX"/>
        </w:rPr>
        <w:t>os E</w:t>
      </w:r>
      <w:r w:rsidRPr="00B351E9">
        <w:rPr>
          <w:rFonts w:ascii="Arial" w:hAnsi="Arial" w:cs="Arial"/>
          <w:spacing w:val="-1"/>
          <w:lang w:eastAsia="es-MX"/>
        </w:rPr>
        <w:t>stad</w:t>
      </w:r>
      <w:r w:rsidRPr="00B351E9">
        <w:rPr>
          <w:rFonts w:ascii="Arial" w:hAnsi="Arial" w:cs="Arial"/>
          <w:lang w:eastAsia="es-MX"/>
        </w:rPr>
        <w:t>os</w:t>
      </w:r>
      <w:r w:rsidR="00A751B9">
        <w:rPr>
          <w:rFonts w:ascii="Arial" w:hAnsi="Arial" w:cs="Arial"/>
          <w:lang w:eastAsia="es-MX"/>
        </w:rPr>
        <w:t xml:space="preserve"> </w:t>
      </w:r>
      <w:r w:rsidRPr="00B351E9">
        <w:rPr>
          <w:rFonts w:ascii="Arial" w:hAnsi="Arial" w:cs="Arial"/>
          <w:lang w:eastAsia="es-MX"/>
        </w:rPr>
        <w:t>Fi</w:t>
      </w:r>
      <w:r w:rsidRPr="00B351E9">
        <w:rPr>
          <w:rFonts w:ascii="Arial" w:hAnsi="Arial" w:cs="Arial"/>
          <w:spacing w:val="1"/>
          <w:lang w:eastAsia="es-MX"/>
        </w:rPr>
        <w:t>n</w:t>
      </w:r>
      <w:r w:rsidRPr="00B351E9">
        <w:rPr>
          <w:rFonts w:ascii="Arial" w:hAnsi="Arial" w:cs="Arial"/>
          <w:spacing w:val="-1"/>
          <w:lang w:eastAsia="es-MX"/>
        </w:rPr>
        <w:t>a</w:t>
      </w:r>
      <w:r w:rsidRPr="00B351E9">
        <w:rPr>
          <w:rFonts w:ascii="Arial" w:hAnsi="Arial" w:cs="Arial"/>
          <w:spacing w:val="1"/>
          <w:lang w:eastAsia="es-MX"/>
        </w:rPr>
        <w:t>n</w:t>
      </w:r>
      <w:r w:rsidRPr="00B351E9">
        <w:rPr>
          <w:rFonts w:ascii="Arial" w:hAnsi="Arial" w:cs="Arial"/>
          <w:spacing w:val="-1"/>
          <w:lang w:eastAsia="es-MX"/>
        </w:rPr>
        <w:t>c</w:t>
      </w:r>
      <w:r w:rsidRPr="00B351E9">
        <w:rPr>
          <w:rFonts w:ascii="Arial" w:hAnsi="Arial" w:cs="Arial"/>
          <w:lang w:eastAsia="es-MX"/>
        </w:rPr>
        <w:t>i</w:t>
      </w:r>
      <w:r w:rsidRPr="00B351E9">
        <w:rPr>
          <w:rFonts w:ascii="Arial" w:hAnsi="Arial" w:cs="Arial"/>
          <w:spacing w:val="-1"/>
          <w:lang w:eastAsia="es-MX"/>
        </w:rPr>
        <w:t>e</w:t>
      </w:r>
      <w:r w:rsidRPr="00B351E9">
        <w:rPr>
          <w:rFonts w:ascii="Arial" w:hAnsi="Arial" w:cs="Arial"/>
          <w:lang w:eastAsia="es-MX"/>
        </w:rPr>
        <w:t>ros</w:t>
      </w:r>
      <w:r w:rsidR="00A751B9">
        <w:rPr>
          <w:rFonts w:ascii="Arial" w:hAnsi="Arial" w:cs="Arial"/>
          <w:lang w:eastAsia="es-MX"/>
        </w:rPr>
        <w:t xml:space="preserve"> </w:t>
      </w:r>
      <w:r w:rsidRPr="00B351E9">
        <w:rPr>
          <w:rFonts w:ascii="Arial" w:hAnsi="Arial" w:cs="Arial"/>
          <w:spacing w:val="-1"/>
          <w:lang w:eastAsia="es-MX"/>
        </w:rPr>
        <w:t>Bás</w:t>
      </w:r>
      <w:r w:rsidRPr="00B351E9">
        <w:rPr>
          <w:rFonts w:ascii="Arial" w:hAnsi="Arial" w:cs="Arial"/>
          <w:lang w:eastAsia="es-MX"/>
        </w:rPr>
        <w:t>i</w:t>
      </w:r>
      <w:r w:rsidRPr="00B351E9">
        <w:rPr>
          <w:rFonts w:ascii="Arial" w:hAnsi="Arial" w:cs="Arial"/>
          <w:spacing w:val="-1"/>
          <w:lang w:eastAsia="es-MX"/>
        </w:rPr>
        <w:t>c</w:t>
      </w:r>
      <w:r w:rsidRPr="00B351E9">
        <w:rPr>
          <w:rFonts w:ascii="Arial" w:hAnsi="Arial" w:cs="Arial"/>
          <w:lang w:eastAsia="es-MX"/>
        </w:rPr>
        <w:t>os</w:t>
      </w:r>
      <w:r w:rsidR="00A751B9">
        <w:rPr>
          <w:rFonts w:ascii="Arial" w:hAnsi="Arial" w:cs="Arial"/>
          <w:lang w:eastAsia="es-MX"/>
        </w:rPr>
        <w:t xml:space="preserve"> </w:t>
      </w:r>
      <w:r w:rsidRPr="00B351E9">
        <w:rPr>
          <w:rFonts w:ascii="Arial" w:hAnsi="Arial" w:cs="Arial"/>
          <w:spacing w:val="-1"/>
          <w:lang w:eastAsia="es-MX"/>
        </w:rPr>
        <w:t>de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lang w:eastAsia="es-MX"/>
        </w:rPr>
        <w:t>En</w:t>
      </w:r>
      <w:r w:rsidRPr="00B351E9">
        <w:rPr>
          <w:rFonts w:ascii="Arial" w:hAnsi="Arial" w:cs="Arial"/>
          <w:spacing w:val="-1"/>
          <w:lang w:eastAsia="es-MX"/>
        </w:rPr>
        <w:t>t</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spacing w:val="-1"/>
          <w:lang w:eastAsia="es-MX"/>
        </w:rPr>
        <w:t>P</w:t>
      </w:r>
      <w:r w:rsidRPr="00B351E9">
        <w:rPr>
          <w:rFonts w:ascii="Arial" w:hAnsi="Arial" w:cs="Arial"/>
          <w:lang w:eastAsia="es-MX"/>
        </w:rPr>
        <w:t>úb</w:t>
      </w:r>
      <w:r w:rsidRPr="00B351E9">
        <w:rPr>
          <w:rFonts w:ascii="Arial" w:hAnsi="Arial" w:cs="Arial"/>
          <w:spacing w:val="1"/>
          <w:lang w:eastAsia="es-MX"/>
        </w:rPr>
        <w:t>l</w:t>
      </w:r>
      <w:r w:rsidRPr="00B351E9">
        <w:rPr>
          <w:rFonts w:ascii="Arial" w:hAnsi="Arial" w:cs="Arial"/>
          <w:lang w:eastAsia="es-MX"/>
        </w:rPr>
        <w:t>i</w:t>
      </w:r>
      <w:r w:rsidRPr="00B351E9">
        <w:rPr>
          <w:rFonts w:ascii="Arial" w:hAnsi="Arial" w:cs="Arial"/>
          <w:spacing w:val="-1"/>
          <w:lang w:eastAsia="es-MX"/>
        </w:rPr>
        <w:t>c</w:t>
      </w:r>
      <w:r w:rsidRPr="00B351E9">
        <w:rPr>
          <w:rFonts w:ascii="Arial" w:hAnsi="Arial" w:cs="Arial"/>
          <w:lang w:eastAsia="es-MX"/>
        </w:rPr>
        <w:t>o</w:t>
      </w:r>
      <w:r w:rsidR="00A751B9">
        <w:rPr>
          <w:rFonts w:ascii="Arial" w:hAnsi="Arial" w:cs="Arial"/>
          <w:lang w:eastAsia="es-MX"/>
        </w:rPr>
        <w:t xml:space="preserve"> </w:t>
      </w:r>
      <w:r w:rsidRPr="00B351E9">
        <w:rPr>
          <w:rFonts w:ascii="Arial" w:hAnsi="Arial" w:cs="Arial"/>
          <w:lang w:eastAsia="es-MX"/>
        </w:rPr>
        <w:t>y</w:t>
      </w:r>
      <w:r w:rsidRPr="00B351E9">
        <w:rPr>
          <w:rFonts w:ascii="Arial" w:hAnsi="Arial" w:cs="Arial"/>
          <w:spacing w:val="-1"/>
          <w:lang w:eastAsia="es-MX"/>
        </w:rPr>
        <w:t xml:space="preserve"> s</w:t>
      </w:r>
      <w:r w:rsidRPr="00B351E9">
        <w:rPr>
          <w:rFonts w:ascii="Arial" w:hAnsi="Arial" w:cs="Arial"/>
          <w:lang w:eastAsia="es-MX"/>
        </w:rPr>
        <w:t>us</w:t>
      </w:r>
      <w:r w:rsidR="00A751B9">
        <w:rPr>
          <w:rFonts w:ascii="Arial" w:hAnsi="Arial" w:cs="Arial"/>
          <w:lang w:eastAsia="es-MX"/>
        </w:rPr>
        <w:t xml:space="preserve"> </w:t>
      </w:r>
      <w:r w:rsidRPr="00B351E9">
        <w:rPr>
          <w:rFonts w:ascii="Arial" w:hAnsi="Arial" w:cs="Arial"/>
          <w:lang w:eastAsia="es-MX"/>
        </w:rPr>
        <w:t>C</w:t>
      </w:r>
      <w:r w:rsidRPr="00B351E9">
        <w:rPr>
          <w:rFonts w:ascii="Arial" w:hAnsi="Arial" w:cs="Arial"/>
          <w:spacing w:val="-1"/>
          <w:lang w:eastAsia="es-MX"/>
        </w:rPr>
        <w:t>a</w:t>
      </w:r>
      <w:r w:rsidRPr="00B351E9">
        <w:rPr>
          <w:rFonts w:ascii="Arial" w:hAnsi="Arial" w:cs="Arial"/>
          <w:lang w:eastAsia="es-MX"/>
        </w:rPr>
        <w:t>ra</w:t>
      </w:r>
      <w:r w:rsidRPr="00B351E9">
        <w:rPr>
          <w:rFonts w:ascii="Arial" w:hAnsi="Arial" w:cs="Arial"/>
          <w:spacing w:val="-1"/>
          <w:lang w:eastAsia="es-MX"/>
        </w:rPr>
        <w:t>cter</w:t>
      </w:r>
      <w:r w:rsidRPr="00B351E9">
        <w:rPr>
          <w:rFonts w:ascii="Arial" w:hAnsi="Arial" w:cs="Arial"/>
          <w:lang w:eastAsia="es-MX"/>
        </w:rPr>
        <w:t>ís</w:t>
      </w:r>
      <w:r w:rsidRPr="00B351E9">
        <w:rPr>
          <w:rFonts w:ascii="Arial" w:hAnsi="Arial" w:cs="Arial"/>
          <w:spacing w:val="-1"/>
          <w:lang w:eastAsia="es-MX"/>
        </w:rPr>
        <w:t>ti</w:t>
      </w:r>
      <w:r w:rsidRPr="00B351E9">
        <w:rPr>
          <w:rFonts w:ascii="Arial" w:hAnsi="Arial" w:cs="Arial"/>
          <w:lang w:eastAsia="es-MX"/>
        </w:rPr>
        <w:t>c</w:t>
      </w:r>
      <w:r w:rsidRPr="00B351E9">
        <w:rPr>
          <w:rFonts w:ascii="Arial" w:hAnsi="Arial" w:cs="Arial"/>
          <w:spacing w:val="-1"/>
          <w:lang w:eastAsia="es-MX"/>
        </w:rPr>
        <w:t>as</w:t>
      </w:r>
      <w:r w:rsidR="00A751B9">
        <w:rPr>
          <w:rFonts w:ascii="Arial" w:hAnsi="Arial" w:cs="Arial"/>
          <w:spacing w:val="-1"/>
          <w:lang w:eastAsia="es-MX"/>
        </w:rPr>
        <w:t xml:space="preserve"> </w:t>
      </w:r>
      <w:r w:rsidRPr="00B351E9">
        <w:rPr>
          <w:rFonts w:ascii="Arial" w:hAnsi="Arial" w:cs="Arial"/>
          <w:spacing w:val="-1"/>
          <w:lang w:eastAsia="es-MX"/>
        </w:rPr>
        <w:t>d</w:t>
      </w:r>
      <w:r w:rsidRPr="00B351E9">
        <w:rPr>
          <w:rFonts w:ascii="Arial" w:hAnsi="Arial" w:cs="Arial"/>
          <w:lang w:eastAsia="es-MX"/>
        </w:rPr>
        <w:t>e</w:t>
      </w:r>
      <w:r w:rsidR="00A751B9">
        <w:rPr>
          <w:rFonts w:ascii="Arial" w:hAnsi="Arial" w:cs="Arial"/>
          <w:lang w:eastAsia="es-MX"/>
        </w:rPr>
        <w:t xml:space="preserve"> </w:t>
      </w:r>
      <w:r w:rsidRPr="00B351E9">
        <w:rPr>
          <w:rFonts w:ascii="Arial" w:hAnsi="Arial" w:cs="Arial"/>
          <w:spacing w:val="-1"/>
          <w:lang w:eastAsia="es-MX"/>
        </w:rPr>
        <w:t>s</w:t>
      </w:r>
      <w:r w:rsidRPr="00B351E9">
        <w:rPr>
          <w:rFonts w:ascii="Arial" w:hAnsi="Arial" w:cs="Arial"/>
          <w:lang w:eastAsia="es-MX"/>
        </w:rPr>
        <w:t>us</w:t>
      </w:r>
      <w:r w:rsidR="00A751B9">
        <w:rPr>
          <w:rFonts w:ascii="Arial" w:hAnsi="Arial" w:cs="Arial"/>
          <w:lang w:eastAsia="es-MX"/>
        </w:rPr>
        <w:t xml:space="preserve"> </w:t>
      </w:r>
      <w:r w:rsidRPr="00B351E9">
        <w:rPr>
          <w:rFonts w:ascii="Arial" w:hAnsi="Arial" w:cs="Arial"/>
          <w:spacing w:val="-1"/>
          <w:lang w:eastAsia="es-MX"/>
        </w:rPr>
        <w:t>N</w:t>
      </w:r>
      <w:r w:rsidRPr="00B351E9">
        <w:rPr>
          <w:rFonts w:ascii="Arial" w:hAnsi="Arial" w:cs="Arial"/>
          <w:lang w:eastAsia="es-MX"/>
        </w:rPr>
        <w:t>o</w:t>
      </w:r>
      <w:r w:rsidRPr="00B351E9">
        <w:rPr>
          <w:rFonts w:ascii="Arial" w:hAnsi="Arial" w:cs="Arial"/>
          <w:spacing w:val="-1"/>
          <w:lang w:eastAsia="es-MX"/>
        </w:rPr>
        <w:t>tas</w:t>
      </w:r>
      <w:r w:rsidR="00A751B9">
        <w:rPr>
          <w:rFonts w:ascii="Arial" w:hAnsi="Arial" w:cs="Arial"/>
          <w:spacing w:val="-1"/>
          <w:lang w:eastAsia="es-MX"/>
        </w:rPr>
        <w:t xml:space="preserve"> </w:t>
      </w:r>
      <w:r w:rsidRPr="00B351E9">
        <w:rPr>
          <w:rFonts w:ascii="Arial" w:hAnsi="Arial" w:cs="Arial"/>
          <w:spacing w:val="-5"/>
          <w:lang w:eastAsia="es-MX"/>
        </w:rPr>
        <w:t>e</w:t>
      </w:r>
      <w:r w:rsidRPr="00B351E9">
        <w:rPr>
          <w:rFonts w:ascii="Arial" w:hAnsi="Arial" w:cs="Arial"/>
          <w:spacing w:val="-1"/>
          <w:lang w:eastAsia="es-MX"/>
        </w:rPr>
        <w:t>mitido</w:t>
      </w:r>
      <w:r w:rsidR="00A751B9">
        <w:rPr>
          <w:rFonts w:ascii="Arial" w:hAnsi="Arial" w:cs="Arial"/>
          <w:spacing w:val="-1"/>
          <w:lang w:eastAsia="es-MX"/>
        </w:rPr>
        <w:t xml:space="preserve"> </w:t>
      </w:r>
      <w:r w:rsidRPr="00B351E9">
        <w:rPr>
          <w:rFonts w:ascii="Arial" w:hAnsi="Arial" w:cs="Arial"/>
          <w:spacing w:val="-1"/>
          <w:lang w:eastAsia="es-MX"/>
        </w:rPr>
        <w:t>p</w:t>
      </w:r>
      <w:r w:rsidRPr="00B351E9">
        <w:rPr>
          <w:rFonts w:ascii="Arial" w:hAnsi="Arial" w:cs="Arial"/>
          <w:lang w:eastAsia="es-MX"/>
        </w:rPr>
        <w:t>or</w:t>
      </w:r>
      <w:r w:rsidR="00A751B9">
        <w:rPr>
          <w:rFonts w:ascii="Arial" w:hAnsi="Arial" w:cs="Arial"/>
          <w:lang w:eastAsia="es-MX"/>
        </w:rPr>
        <w:t xml:space="preserve"> </w:t>
      </w:r>
      <w:r w:rsidRPr="00B351E9">
        <w:rPr>
          <w:rFonts w:ascii="Arial" w:hAnsi="Arial" w:cs="Arial"/>
          <w:spacing w:val="-1"/>
          <w:lang w:eastAsia="es-MX"/>
        </w:rPr>
        <w:t>e</w:t>
      </w:r>
      <w:r w:rsidRPr="00B351E9">
        <w:rPr>
          <w:rFonts w:ascii="Arial" w:hAnsi="Arial" w:cs="Arial"/>
          <w:lang w:eastAsia="es-MX"/>
        </w:rPr>
        <w:t>l</w:t>
      </w:r>
      <w:r w:rsidR="00A751B9">
        <w:rPr>
          <w:rFonts w:ascii="Arial" w:hAnsi="Arial" w:cs="Arial"/>
          <w:lang w:eastAsia="es-MX"/>
        </w:rPr>
        <w:t xml:space="preserve"> </w:t>
      </w:r>
      <w:r w:rsidRPr="00B351E9">
        <w:rPr>
          <w:rFonts w:ascii="Arial" w:hAnsi="Arial" w:cs="Arial"/>
          <w:lang w:eastAsia="es-MX"/>
        </w:rPr>
        <w:t>CON</w:t>
      </w:r>
      <w:r w:rsidRPr="00B351E9">
        <w:rPr>
          <w:rFonts w:ascii="Arial" w:hAnsi="Arial" w:cs="Arial"/>
          <w:spacing w:val="-1"/>
          <w:lang w:eastAsia="es-MX"/>
        </w:rPr>
        <w:t>A</w:t>
      </w:r>
      <w:r w:rsidRPr="00B351E9">
        <w:rPr>
          <w:rFonts w:ascii="Arial" w:hAnsi="Arial" w:cs="Arial"/>
          <w:lang w:eastAsia="es-MX"/>
        </w:rPr>
        <w:t>C.</w:t>
      </w:r>
    </w:p>
    <w:p w14:paraId="1738B7B7" w14:textId="77777777" w:rsidR="00304115" w:rsidRPr="00B351E9" w:rsidRDefault="00304115" w:rsidP="00A751B9">
      <w:pPr>
        <w:pStyle w:val="Prrafodelista"/>
        <w:spacing w:line="240" w:lineRule="auto"/>
        <w:ind w:left="0"/>
        <w:rPr>
          <w:rFonts w:ascii="Arial" w:hAnsi="Arial" w:cs="Arial"/>
          <w:b/>
          <w:lang w:val="es-ES"/>
        </w:rPr>
      </w:pPr>
    </w:p>
    <w:p w14:paraId="75ECB2DB" w14:textId="77777777" w:rsidR="00304115" w:rsidRPr="00462CAE" w:rsidRDefault="00304115" w:rsidP="00A751B9">
      <w:pPr>
        <w:pStyle w:val="Prrafodelista"/>
        <w:spacing w:line="240" w:lineRule="auto"/>
        <w:rPr>
          <w:rFonts w:ascii="Arial" w:hAnsi="Arial" w:cs="Arial"/>
          <w:lang w:val="es-ES"/>
        </w:rPr>
      </w:pPr>
    </w:p>
    <w:p w14:paraId="1496716C" w14:textId="77777777" w:rsidR="00304115" w:rsidRPr="00462CAE" w:rsidRDefault="00304115" w:rsidP="00304115">
      <w:pPr>
        <w:pStyle w:val="Estilo"/>
        <w:shd w:val="clear" w:color="auto" w:fill="FFFFFF"/>
        <w:spacing w:line="230" w:lineRule="exact"/>
        <w:ind w:left="9"/>
        <w:rPr>
          <w:b/>
          <w:bCs/>
          <w:color w:val="0B0B0D"/>
          <w:sz w:val="22"/>
          <w:szCs w:val="22"/>
          <w:shd w:val="clear" w:color="auto" w:fill="FFFFFF"/>
          <w:lang w:val="es-ES_tradnl"/>
        </w:rPr>
      </w:pPr>
    </w:p>
    <w:p w14:paraId="6A8A0B6E"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4CE57AF0"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AAA2C52"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0D73052F"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09A82D1"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2993BE2"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B9B0A2C" w14:textId="77777777" w:rsidR="00186394" w:rsidRDefault="00186394" w:rsidP="00304115">
      <w:pPr>
        <w:pStyle w:val="Estilo"/>
        <w:shd w:val="clear" w:color="auto" w:fill="FFFFFF"/>
        <w:spacing w:line="211" w:lineRule="exact"/>
        <w:rPr>
          <w:b/>
          <w:bCs/>
          <w:color w:val="0B0B0D"/>
          <w:sz w:val="22"/>
          <w:szCs w:val="22"/>
          <w:highlight w:val="cyan"/>
          <w:shd w:val="clear" w:color="auto" w:fill="FFFFFF"/>
          <w:lang w:val="es-ES_tradnl"/>
        </w:rPr>
      </w:pPr>
    </w:p>
    <w:p w14:paraId="25E1EEE3" w14:textId="77777777" w:rsidR="00186394" w:rsidRDefault="00186394" w:rsidP="00304115">
      <w:pPr>
        <w:pStyle w:val="Estilo"/>
        <w:shd w:val="clear" w:color="auto" w:fill="FFFFFF"/>
        <w:spacing w:line="211" w:lineRule="exact"/>
        <w:rPr>
          <w:b/>
          <w:bCs/>
          <w:color w:val="0B0B0D"/>
          <w:sz w:val="22"/>
          <w:szCs w:val="22"/>
          <w:highlight w:val="cyan"/>
          <w:shd w:val="clear" w:color="auto" w:fill="FFFFFF"/>
          <w:lang w:val="es-ES_tradnl"/>
        </w:rPr>
      </w:pPr>
    </w:p>
    <w:p w14:paraId="67963714" w14:textId="77777777" w:rsidR="00186394" w:rsidRDefault="00186394" w:rsidP="00304115">
      <w:pPr>
        <w:pStyle w:val="Estilo"/>
        <w:shd w:val="clear" w:color="auto" w:fill="FFFFFF"/>
        <w:spacing w:line="211" w:lineRule="exact"/>
        <w:rPr>
          <w:b/>
          <w:bCs/>
          <w:color w:val="0B0B0D"/>
          <w:sz w:val="22"/>
          <w:szCs w:val="22"/>
          <w:highlight w:val="cyan"/>
          <w:shd w:val="clear" w:color="auto" w:fill="FFFFFF"/>
          <w:lang w:val="es-ES_tradnl"/>
        </w:rPr>
      </w:pPr>
    </w:p>
    <w:p w14:paraId="08CBF873"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40702C3"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6C01A20B" w14:textId="77777777" w:rsidR="00304115" w:rsidRDefault="00304115" w:rsidP="00304115">
      <w:pPr>
        <w:pStyle w:val="Estilo"/>
        <w:shd w:val="clear" w:color="auto" w:fill="FFFFFF"/>
        <w:spacing w:line="211" w:lineRule="exact"/>
        <w:rPr>
          <w:b/>
          <w:bCs/>
          <w:color w:val="0B0B0D"/>
          <w:sz w:val="22"/>
          <w:szCs w:val="22"/>
          <w:highlight w:val="cyan"/>
          <w:shd w:val="clear" w:color="auto" w:fill="FFFFFF"/>
          <w:lang w:val="es-ES_tradnl"/>
        </w:rPr>
      </w:pPr>
    </w:p>
    <w:p w14:paraId="15B26A79" w14:textId="77777777" w:rsidR="00304115" w:rsidRPr="007225B1" w:rsidRDefault="00304115" w:rsidP="00304115">
      <w:pPr>
        <w:pStyle w:val="Estilo"/>
        <w:shd w:val="clear" w:color="auto" w:fill="FFFFFF"/>
        <w:spacing w:line="211" w:lineRule="exact"/>
        <w:rPr>
          <w:b/>
          <w:bCs/>
          <w:color w:val="0B0B0D"/>
          <w:sz w:val="22"/>
          <w:szCs w:val="22"/>
          <w:shd w:val="clear" w:color="auto" w:fill="FFFFFF"/>
          <w:lang w:val="es-ES_tradnl"/>
        </w:rPr>
      </w:pPr>
      <w:r w:rsidRPr="00186394">
        <w:rPr>
          <w:b/>
          <w:bCs/>
          <w:color w:val="0B0B0D"/>
          <w:sz w:val="22"/>
          <w:szCs w:val="22"/>
          <w:shd w:val="clear" w:color="auto" w:fill="FFFFFF"/>
          <w:lang w:val="es-ES_tradnl"/>
        </w:rPr>
        <w:t>I)  NOTAS AL ESTADO DE SITUACIÓN FINANCIERA</w:t>
      </w:r>
    </w:p>
    <w:p w14:paraId="78AB5BC7" w14:textId="77777777" w:rsidR="00304115" w:rsidRPr="00462CAE" w:rsidRDefault="00304115" w:rsidP="00304115">
      <w:pPr>
        <w:pStyle w:val="Estilo"/>
        <w:shd w:val="clear" w:color="auto" w:fill="FFFFFF"/>
        <w:spacing w:line="230" w:lineRule="exact"/>
        <w:ind w:left="14"/>
        <w:rPr>
          <w:b/>
          <w:bCs/>
          <w:color w:val="0B0B0D"/>
          <w:sz w:val="22"/>
          <w:szCs w:val="22"/>
          <w:shd w:val="clear" w:color="auto" w:fill="FFFFFF"/>
          <w:lang w:val="es-ES_tradnl"/>
        </w:rPr>
      </w:pPr>
    </w:p>
    <w:p w14:paraId="60ECC77E" w14:textId="77777777" w:rsidR="00304115" w:rsidRDefault="00304115" w:rsidP="00304115">
      <w:pPr>
        <w:pStyle w:val="Estilo"/>
        <w:shd w:val="clear" w:color="auto" w:fill="FFFFFF"/>
        <w:spacing w:line="230" w:lineRule="exact"/>
        <w:ind w:left="14"/>
        <w:rPr>
          <w:b/>
          <w:bCs/>
          <w:color w:val="0B0B0D"/>
          <w:sz w:val="22"/>
          <w:szCs w:val="22"/>
          <w:shd w:val="clear" w:color="auto" w:fill="FFFFFF"/>
          <w:lang w:val="es-ES_tradnl"/>
        </w:rPr>
      </w:pPr>
      <w:r w:rsidRPr="009F39C4">
        <w:rPr>
          <w:b/>
          <w:bCs/>
          <w:color w:val="0B0B0D"/>
          <w:sz w:val="22"/>
          <w:szCs w:val="22"/>
          <w:shd w:val="clear" w:color="auto" w:fill="FFFFFF"/>
          <w:lang w:val="es-ES_tradnl"/>
        </w:rPr>
        <w:t>ACTIVO</w:t>
      </w:r>
    </w:p>
    <w:p w14:paraId="76AE23AE" w14:textId="77777777" w:rsidR="00304115" w:rsidRPr="009F39C4" w:rsidRDefault="00304115" w:rsidP="00304115">
      <w:pPr>
        <w:pStyle w:val="Estilo"/>
        <w:shd w:val="clear" w:color="auto" w:fill="FFFFFF"/>
        <w:spacing w:line="230" w:lineRule="exact"/>
        <w:ind w:left="14"/>
        <w:rPr>
          <w:b/>
          <w:bCs/>
          <w:color w:val="0B0B0D"/>
          <w:sz w:val="22"/>
          <w:szCs w:val="22"/>
          <w:shd w:val="clear" w:color="auto" w:fill="FFFFFF"/>
          <w:lang w:val="es-ES_tradnl"/>
        </w:rPr>
      </w:pPr>
    </w:p>
    <w:p w14:paraId="119BD488" w14:textId="77777777" w:rsidR="00304115" w:rsidRDefault="00304115" w:rsidP="00304115">
      <w:pPr>
        <w:pStyle w:val="Estilo"/>
        <w:shd w:val="clear" w:color="auto" w:fill="FFFFFF"/>
        <w:spacing w:line="230" w:lineRule="exact"/>
        <w:ind w:left="14"/>
        <w:rPr>
          <w:b/>
          <w:bCs/>
          <w:color w:val="0B0B0D"/>
          <w:sz w:val="22"/>
          <w:szCs w:val="22"/>
          <w:shd w:val="clear" w:color="auto" w:fill="FFFFFF"/>
          <w:lang w:val="es-ES_tradnl"/>
        </w:rPr>
      </w:pPr>
      <w:r w:rsidRPr="009F39C4">
        <w:rPr>
          <w:b/>
          <w:bCs/>
          <w:color w:val="0B0B0D"/>
          <w:sz w:val="22"/>
          <w:szCs w:val="22"/>
          <w:shd w:val="clear" w:color="auto" w:fill="FFFFFF"/>
          <w:lang w:val="es-ES_tradnl"/>
        </w:rPr>
        <w:t>ACTIVO CIRCULANTE</w:t>
      </w:r>
    </w:p>
    <w:p w14:paraId="223524DF" w14:textId="77777777" w:rsidR="00304115" w:rsidRDefault="00304115" w:rsidP="00304115">
      <w:pPr>
        <w:pStyle w:val="Estilo"/>
        <w:shd w:val="clear" w:color="auto" w:fill="FFFFFF"/>
        <w:spacing w:line="230" w:lineRule="exact"/>
        <w:ind w:left="14"/>
        <w:rPr>
          <w:b/>
          <w:bCs/>
          <w:color w:val="0B0B0D"/>
          <w:sz w:val="22"/>
          <w:szCs w:val="22"/>
          <w:shd w:val="clear" w:color="auto" w:fill="FFFFFF"/>
          <w:lang w:val="es-ES_tradnl"/>
        </w:rPr>
      </w:pPr>
    </w:p>
    <w:p w14:paraId="6BD45314" w14:textId="77777777" w:rsidR="00304115" w:rsidRDefault="00304115" w:rsidP="00304115">
      <w:pPr>
        <w:pStyle w:val="Estilo"/>
        <w:shd w:val="clear" w:color="auto" w:fill="FFFFFF"/>
        <w:spacing w:line="230" w:lineRule="exact"/>
        <w:ind w:left="14"/>
        <w:rPr>
          <w:b/>
          <w:bCs/>
          <w:color w:val="0B0B0D"/>
          <w:sz w:val="22"/>
          <w:szCs w:val="22"/>
          <w:shd w:val="clear" w:color="auto" w:fill="FFFFFF"/>
          <w:lang w:val="es-ES_tradnl"/>
        </w:rPr>
      </w:pPr>
    </w:p>
    <w:p w14:paraId="4B841ED3" w14:textId="77777777" w:rsidR="00304115" w:rsidRPr="009F39C4" w:rsidRDefault="00304115" w:rsidP="00304115">
      <w:pPr>
        <w:pStyle w:val="Estilo"/>
        <w:shd w:val="clear" w:color="auto" w:fill="FFFFFF"/>
        <w:spacing w:line="230" w:lineRule="exact"/>
        <w:ind w:left="14"/>
        <w:rPr>
          <w:b/>
          <w:bCs/>
          <w:color w:val="0B0B0D"/>
          <w:sz w:val="22"/>
          <w:szCs w:val="22"/>
          <w:shd w:val="clear" w:color="auto" w:fill="FFFFFF"/>
          <w:lang w:val="es-ES_tradnl"/>
        </w:rPr>
      </w:pPr>
      <w:r w:rsidRPr="009F39C4">
        <w:rPr>
          <w:b/>
          <w:bCs/>
          <w:color w:val="0B0B0D"/>
          <w:sz w:val="22"/>
          <w:szCs w:val="22"/>
          <w:shd w:val="clear" w:color="auto" w:fill="FFFFFF"/>
          <w:lang w:val="es-ES_tradnl"/>
        </w:rPr>
        <w:t xml:space="preserve">Efectivo </w:t>
      </w:r>
      <w:r w:rsidRPr="009F39C4">
        <w:rPr>
          <w:b/>
          <w:bCs/>
          <w:color w:val="0B0B0D"/>
          <w:w w:val="88"/>
          <w:sz w:val="22"/>
          <w:szCs w:val="22"/>
          <w:shd w:val="clear" w:color="auto" w:fill="FFFFFF"/>
          <w:lang w:val="es-ES_tradnl"/>
        </w:rPr>
        <w:t xml:space="preserve">y </w:t>
      </w:r>
      <w:r w:rsidRPr="009F39C4">
        <w:rPr>
          <w:b/>
          <w:bCs/>
          <w:color w:val="0B0B0D"/>
          <w:sz w:val="22"/>
          <w:szCs w:val="22"/>
          <w:shd w:val="clear" w:color="auto" w:fill="FFFFFF"/>
          <w:lang w:val="es-ES_tradnl"/>
        </w:rPr>
        <w:t xml:space="preserve">Equivalentes </w:t>
      </w:r>
    </w:p>
    <w:p w14:paraId="269F6889" w14:textId="77777777" w:rsidR="00304115" w:rsidRDefault="00304115" w:rsidP="00304115">
      <w:pPr>
        <w:pStyle w:val="Estilo"/>
        <w:shd w:val="clear" w:color="auto" w:fill="FFFFFF"/>
        <w:tabs>
          <w:tab w:val="left" w:pos="0"/>
          <w:tab w:val="left" w:pos="8505"/>
          <w:tab w:val="left" w:pos="8789"/>
          <w:tab w:val="left" w:pos="8931"/>
        </w:tabs>
        <w:spacing w:line="278" w:lineRule="exact"/>
        <w:ind w:right="191"/>
        <w:jc w:val="both"/>
        <w:rPr>
          <w:color w:val="363638"/>
          <w:shd w:val="clear" w:color="auto" w:fill="FFFFFF"/>
          <w:lang w:val="es-ES_tradnl"/>
        </w:rPr>
      </w:pPr>
      <w:r w:rsidRPr="00605F22">
        <w:rPr>
          <w:b/>
          <w:color w:val="0B0B0D"/>
          <w:sz w:val="22"/>
          <w:szCs w:val="22"/>
          <w:shd w:val="clear" w:color="auto" w:fill="FFFFFF"/>
          <w:lang w:val="es-ES_tradnl"/>
        </w:rPr>
        <w:t>1.-</w:t>
      </w:r>
      <w:r w:rsidR="00811744">
        <w:rPr>
          <w:color w:val="0B0B0D"/>
          <w:sz w:val="22"/>
          <w:szCs w:val="22"/>
          <w:shd w:val="clear" w:color="auto" w:fill="FFFFFF"/>
          <w:lang w:val="es-ES_tradnl"/>
        </w:rPr>
        <w:t xml:space="preserve"> Al 31</w:t>
      </w:r>
      <w:r>
        <w:rPr>
          <w:color w:val="0B0B0D"/>
          <w:sz w:val="22"/>
          <w:szCs w:val="22"/>
          <w:shd w:val="clear" w:color="auto" w:fill="FFFFFF"/>
          <w:lang w:val="es-ES_tradnl"/>
        </w:rPr>
        <w:t xml:space="preserve"> de </w:t>
      </w:r>
      <w:r w:rsidR="00811744">
        <w:rPr>
          <w:color w:val="0B0B0D"/>
          <w:sz w:val="22"/>
          <w:szCs w:val="22"/>
          <w:shd w:val="clear" w:color="auto" w:fill="FFFFFF"/>
          <w:lang w:val="es-ES_tradnl"/>
        </w:rPr>
        <w:t>diciembre</w:t>
      </w:r>
      <w:r>
        <w:rPr>
          <w:color w:val="0B0B0D"/>
          <w:sz w:val="22"/>
          <w:szCs w:val="22"/>
          <w:shd w:val="clear" w:color="auto" w:fill="FFFFFF"/>
          <w:lang w:val="es-ES_tradnl"/>
        </w:rPr>
        <w:t xml:space="preserve"> de 2023</w:t>
      </w:r>
      <w:r w:rsidRPr="009F39C4">
        <w:rPr>
          <w:color w:val="0B0B0D"/>
          <w:sz w:val="22"/>
          <w:szCs w:val="22"/>
          <w:shd w:val="clear" w:color="auto" w:fill="FFFFFF"/>
          <w:lang w:val="es-ES_tradnl"/>
        </w:rPr>
        <w:t xml:space="preserve">, el saldo </w:t>
      </w:r>
      <w:r>
        <w:rPr>
          <w:color w:val="0B0B0D"/>
          <w:sz w:val="22"/>
          <w:szCs w:val="22"/>
          <w:shd w:val="clear" w:color="auto" w:fill="FFFFFF"/>
          <w:lang w:val="es-ES_tradnl"/>
        </w:rPr>
        <w:t xml:space="preserve">de </w:t>
      </w:r>
      <w:r w:rsidR="00894111">
        <w:rPr>
          <w:color w:val="0B0B0D"/>
          <w:sz w:val="22"/>
          <w:szCs w:val="22"/>
          <w:shd w:val="clear" w:color="auto" w:fill="FFFFFF"/>
          <w:lang w:val="es-ES_tradnl"/>
        </w:rPr>
        <w:t xml:space="preserve">este rubro es por la cantidad de                                 </w:t>
      </w:r>
      <w:r w:rsidRPr="007225B1">
        <w:rPr>
          <w:b/>
          <w:color w:val="0B0B0D"/>
          <w:sz w:val="22"/>
          <w:szCs w:val="22"/>
          <w:shd w:val="clear" w:color="auto" w:fill="FFFFFF"/>
          <w:lang w:val="es-ES_tradnl"/>
        </w:rPr>
        <w:t xml:space="preserve">$ </w:t>
      </w:r>
      <w:r w:rsidR="0008695D">
        <w:rPr>
          <w:b/>
          <w:color w:val="0B0B0D"/>
          <w:sz w:val="22"/>
          <w:szCs w:val="22"/>
          <w:shd w:val="clear" w:color="auto" w:fill="FFFFFF"/>
          <w:lang w:val="es-ES_tradnl"/>
        </w:rPr>
        <w:t>11,720,566.76</w:t>
      </w:r>
      <w:r>
        <w:rPr>
          <w:b/>
          <w:color w:val="0B0B0D"/>
          <w:sz w:val="22"/>
          <w:szCs w:val="22"/>
          <w:shd w:val="clear" w:color="auto" w:fill="FFFFFF"/>
          <w:lang w:val="es-ES_tradnl"/>
        </w:rPr>
        <w:t xml:space="preserve"> </w:t>
      </w:r>
      <w:r w:rsidRPr="007225B1">
        <w:rPr>
          <w:color w:val="0B0B0D"/>
          <w:sz w:val="22"/>
          <w:szCs w:val="22"/>
          <w:shd w:val="clear" w:color="auto" w:fill="FFFFFF"/>
          <w:lang w:val="es-ES_tradnl"/>
        </w:rPr>
        <w:t>y</w:t>
      </w:r>
      <w:r w:rsidRPr="007225B1">
        <w:rPr>
          <w:color w:val="000000"/>
          <w:sz w:val="22"/>
          <w:szCs w:val="22"/>
        </w:rPr>
        <w:t xml:space="preserve"> se integra</w:t>
      </w:r>
      <w:r w:rsidRPr="007225B1">
        <w:rPr>
          <w:color w:val="0B0B0D"/>
          <w:sz w:val="22"/>
          <w:szCs w:val="22"/>
          <w:shd w:val="clear" w:color="auto" w:fill="FFFFFF"/>
          <w:lang w:val="es-ES_tradnl"/>
        </w:rPr>
        <w:t>como se muestra a continuación</w:t>
      </w:r>
      <w:r w:rsidRPr="007225B1">
        <w:rPr>
          <w:color w:val="363638"/>
          <w:sz w:val="22"/>
          <w:szCs w:val="22"/>
          <w:shd w:val="clear" w:color="auto" w:fill="FFFFFF"/>
          <w:lang w:val="es-ES_tradnl"/>
        </w:rPr>
        <w:t>:</w:t>
      </w:r>
    </w:p>
    <w:p w14:paraId="4C7A081D" w14:textId="77777777" w:rsidR="00304115" w:rsidRDefault="00304115" w:rsidP="00304115">
      <w:pPr>
        <w:pStyle w:val="Estilo"/>
        <w:shd w:val="clear" w:color="auto" w:fill="FFFFFF"/>
        <w:tabs>
          <w:tab w:val="left" w:pos="0"/>
          <w:tab w:val="left" w:pos="8505"/>
          <w:tab w:val="left" w:pos="8789"/>
          <w:tab w:val="left" w:pos="8931"/>
        </w:tabs>
        <w:spacing w:line="278" w:lineRule="exact"/>
        <w:ind w:right="191"/>
        <w:jc w:val="both"/>
        <w:rPr>
          <w:color w:val="363638"/>
          <w:shd w:val="clear" w:color="auto" w:fill="FFFFFF"/>
          <w:lang w:val="es-ES_tradnl"/>
        </w:rPr>
      </w:pPr>
    </w:p>
    <w:tbl>
      <w:tblPr>
        <w:tblW w:w="8080" w:type="dxa"/>
        <w:tblInd w:w="-10" w:type="dxa"/>
        <w:tblLayout w:type="fixed"/>
        <w:tblCellMar>
          <w:left w:w="70" w:type="dxa"/>
          <w:right w:w="70" w:type="dxa"/>
        </w:tblCellMar>
        <w:tblLook w:val="04A0" w:firstRow="1" w:lastRow="0" w:firstColumn="1" w:lastColumn="0" w:noHBand="0" w:noVBand="1"/>
      </w:tblPr>
      <w:tblGrid>
        <w:gridCol w:w="2648"/>
        <w:gridCol w:w="2881"/>
        <w:gridCol w:w="2551"/>
      </w:tblGrid>
      <w:tr w:rsidR="00304115" w:rsidRPr="009F39C4" w14:paraId="4576089E" w14:textId="77777777" w:rsidTr="00811744">
        <w:trPr>
          <w:trHeight w:val="382"/>
        </w:trPr>
        <w:tc>
          <w:tcPr>
            <w:tcW w:w="2648" w:type="dxa"/>
            <w:tcBorders>
              <w:top w:val="single" w:sz="8" w:space="0" w:color="auto"/>
              <w:left w:val="single" w:sz="8" w:space="0" w:color="auto"/>
              <w:bottom w:val="single" w:sz="8" w:space="0" w:color="auto"/>
              <w:right w:val="single" w:sz="8" w:space="0" w:color="auto"/>
            </w:tcBorders>
            <w:shd w:val="clear" w:color="auto" w:fill="A6A6A6"/>
            <w:noWrap/>
            <w:vAlign w:val="center"/>
            <w:hideMark/>
          </w:tcPr>
          <w:p w14:paraId="00963128" w14:textId="77777777" w:rsidR="00304115" w:rsidRPr="00A3558F" w:rsidRDefault="00304115" w:rsidP="00811744">
            <w:pPr>
              <w:spacing w:line="240" w:lineRule="auto"/>
              <w:jc w:val="center"/>
              <w:rPr>
                <w:rFonts w:ascii="Arial" w:eastAsia="Times New Roman" w:hAnsi="Arial" w:cs="Arial"/>
                <w:b/>
                <w:bCs/>
                <w:color w:val="000000"/>
                <w:sz w:val="20"/>
                <w:szCs w:val="20"/>
                <w:lang w:eastAsia="es-MX"/>
              </w:rPr>
            </w:pPr>
            <w:r w:rsidRPr="00A3558F">
              <w:rPr>
                <w:rFonts w:ascii="Arial" w:eastAsia="Times New Roman" w:hAnsi="Arial" w:cs="Arial"/>
                <w:b/>
                <w:bCs/>
                <w:color w:val="000000"/>
                <w:sz w:val="20"/>
                <w:szCs w:val="20"/>
                <w:lang w:eastAsia="es-MX"/>
              </w:rPr>
              <w:t>CUENTA</w:t>
            </w:r>
          </w:p>
        </w:tc>
        <w:tc>
          <w:tcPr>
            <w:tcW w:w="2881" w:type="dxa"/>
            <w:tcBorders>
              <w:top w:val="single" w:sz="8" w:space="0" w:color="auto"/>
              <w:left w:val="nil"/>
              <w:bottom w:val="single" w:sz="8" w:space="0" w:color="auto"/>
              <w:right w:val="single" w:sz="8" w:space="0" w:color="auto"/>
            </w:tcBorders>
            <w:shd w:val="clear" w:color="auto" w:fill="A6A6A6"/>
            <w:vAlign w:val="center"/>
            <w:hideMark/>
          </w:tcPr>
          <w:p w14:paraId="1CE87F3C" w14:textId="77777777" w:rsidR="00304115" w:rsidRPr="009F39C4" w:rsidRDefault="00304115" w:rsidP="00811744">
            <w:pPr>
              <w:spacing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DESCRIPCIÓN</w:t>
            </w:r>
          </w:p>
        </w:tc>
        <w:tc>
          <w:tcPr>
            <w:tcW w:w="2551" w:type="dxa"/>
            <w:tcBorders>
              <w:top w:val="single" w:sz="8" w:space="0" w:color="auto"/>
              <w:left w:val="nil"/>
              <w:bottom w:val="single" w:sz="8" w:space="0" w:color="auto"/>
              <w:right w:val="single" w:sz="8" w:space="0" w:color="auto"/>
            </w:tcBorders>
            <w:shd w:val="clear" w:color="auto" w:fill="A6A6A6"/>
            <w:vAlign w:val="center"/>
            <w:hideMark/>
          </w:tcPr>
          <w:p w14:paraId="1E65E104" w14:textId="77777777" w:rsidR="00304115" w:rsidRPr="009F39C4" w:rsidRDefault="00304115" w:rsidP="00811744">
            <w:pPr>
              <w:spacing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SALDO</w:t>
            </w:r>
          </w:p>
        </w:tc>
      </w:tr>
      <w:tr w:rsidR="00304115" w:rsidRPr="00EC192F" w14:paraId="1B95A7FE" w14:textId="77777777" w:rsidTr="00811744">
        <w:trPr>
          <w:trHeight w:val="397"/>
        </w:trPr>
        <w:tc>
          <w:tcPr>
            <w:tcW w:w="2648" w:type="dxa"/>
            <w:tcBorders>
              <w:top w:val="nil"/>
              <w:left w:val="single" w:sz="8" w:space="0" w:color="auto"/>
              <w:bottom w:val="single" w:sz="8" w:space="0" w:color="auto"/>
              <w:right w:val="single" w:sz="8" w:space="0" w:color="auto"/>
            </w:tcBorders>
            <w:shd w:val="clear" w:color="auto" w:fill="EDEDED"/>
            <w:noWrap/>
            <w:vAlign w:val="center"/>
          </w:tcPr>
          <w:p w14:paraId="5C357365" w14:textId="77777777" w:rsidR="00304115" w:rsidRPr="00A3558F" w:rsidRDefault="00304115" w:rsidP="00811744">
            <w:pPr>
              <w:spacing w:line="240" w:lineRule="auto"/>
              <w:rPr>
                <w:rFonts w:ascii="Arial" w:eastAsia="Times New Roman" w:hAnsi="Arial" w:cs="Arial"/>
                <w:b/>
                <w:color w:val="000000"/>
                <w:sz w:val="18"/>
                <w:szCs w:val="18"/>
                <w:lang w:eastAsia="es-MX"/>
              </w:rPr>
            </w:pPr>
            <w:r w:rsidRPr="00A3558F">
              <w:rPr>
                <w:rFonts w:ascii="Arial" w:eastAsia="Times New Roman" w:hAnsi="Arial" w:cs="Arial"/>
                <w:b/>
                <w:color w:val="000000"/>
                <w:sz w:val="18"/>
                <w:szCs w:val="18"/>
                <w:lang w:eastAsia="es-MX"/>
              </w:rPr>
              <w:t>1.1.1.3.</w:t>
            </w:r>
          </w:p>
        </w:tc>
        <w:tc>
          <w:tcPr>
            <w:tcW w:w="2881" w:type="dxa"/>
            <w:tcBorders>
              <w:top w:val="nil"/>
              <w:left w:val="nil"/>
              <w:bottom w:val="single" w:sz="8" w:space="0" w:color="auto"/>
              <w:right w:val="single" w:sz="8" w:space="0" w:color="auto"/>
            </w:tcBorders>
            <w:shd w:val="clear" w:color="auto" w:fill="EDEDED"/>
            <w:vAlign w:val="center"/>
          </w:tcPr>
          <w:p w14:paraId="0998D1B2" w14:textId="77777777" w:rsidR="00304115" w:rsidRPr="00A3558F" w:rsidRDefault="00304115" w:rsidP="00811744">
            <w:pPr>
              <w:spacing w:line="240" w:lineRule="auto"/>
              <w:jc w:val="both"/>
              <w:rPr>
                <w:rFonts w:ascii="Arial" w:eastAsia="Times New Roman" w:hAnsi="Arial" w:cs="Arial"/>
                <w:b/>
                <w:color w:val="000000"/>
                <w:sz w:val="18"/>
                <w:szCs w:val="18"/>
                <w:lang w:eastAsia="es-MX"/>
              </w:rPr>
            </w:pPr>
            <w:r w:rsidRPr="00A3558F">
              <w:rPr>
                <w:rFonts w:ascii="Arial" w:eastAsia="Times New Roman" w:hAnsi="Arial" w:cs="Arial"/>
                <w:b/>
                <w:color w:val="000000"/>
                <w:sz w:val="18"/>
                <w:szCs w:val="18"/>
                <w:lang w:eastAsia="es-MX"/>
              </w:rPr>
              <w:t>Bancos/Dependencias y Otros</w:t>
            </w:r>
          </w:p>
        </w:tc>
        <w:tc>
          <w:tcPr>
            <w:tcW w:w="2551" w:type="dxa"/>
            <w:tcBorders>
              <w:top w:val="nil"/>
              <w:left w:val="nil"/>
              <w:bottom w:val="single" w:sz="8" w:space="0" w:color="auto"/>
              <w:right w:val="single" w:sz="8" w:space="0" w:color="auto"/>
            </w:tcBorders>
            <w:shd w:val="clear" w:color="auto" w:fill="EDEDED"/>
            <w:vAlign w:val="center"/>
          </w:tcPr>
          <w:p w14:paraId="46B151A3" w14:textId="77777777" w:rsidR="00304115" w:rsidRPr="00A3558F" w:rsidRDefault="00304115" w:rsidP="00811744">
            <w:pPr>
              <w:spacing w:line="24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w:t>
            </w:r>
            <w:r w:rsidR="003626CE">
              <w:rPr>
                <w:rFonts w:ascii="Arial" w:eastAsia="Times New Roman" w:hAnsi="Arial" w:cs="Arial"/>
                <w:b/>
                <w:color w:val="000000"/>
                <w:sz w:val="18"/>
                <w:szCs w:val="18"/>
                <w:lang w:eastAsia="es-MX"/>
              </w:rPr>
              <w:t>...................11,720,566.76</w:t>
            </w:r>
          </w:p>
        </w:tc>
      </w:tr>
      <w:tr w:rsidR="00304115" w:rsidRPr="00EC192F" w14:paraId="0E967DB9" w14:textId="77777777" w:rsidTr="00811744">
        <w:trPr>
          <w:trHeight w:val="397"/>
        </w:trPr>
        <w:tc>
          <w:tcPr>
            <w:tcW w:w="2648" w:type="dxa"/>
            <w:tcBorders>
              <w:top w:val="nil"/>
              <w:left w:val="single" w:sz="8" w:space="0" w:color="auto"/>
              <w:bottom w:val="single" w:sz="8" w:space="0" w:color="auto"/>
              <w:right w:val="single" w:sz="8" w:space="0" w:color="auto"/>
            </w:tcBorders>
            <w:shd w:val="clear" w:color="auto" w:fill="auto"/>
            <w:noWrap/>
            <w:vAlign w:val="center"/>
            <w:hideMark/>
          </w:tcPr>
          <w:p w14:paraId="575A8394" w14:textId="77777777" w:rsidR="00304115" w:rsidRPr="009F39C4" w:rsidRDefault="00304115"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1.1.1.3 – 0.1.</w:t>
            </w:r>
          </w:p>
        </w:tc>
        <w:tc>
          <w:tcPr>
            <w:tcW w:w="2881" w:type="dxa"/>
            <w:tcBorders>
              <w:top w:val="nil"/>
              <w:left w:val="nil"/>
              <w:bottom w:val="single" w:sz="8" w:space="0" w:color="auto"/>
              <w:right w:val="single" w:sz="8" w:space="0" w:color="auto"/>
            </w:tcBorders>
            <w:shd w:val="clear" w:color="auto" w:fill="auto"/>
            <w:vAlign w:val="center"/>
            <w:hideMark/>
          </w:tcPr>
          <w:p w14:paraId="4676A978" w14:textId="77777777" w:rsidR="00304115" w:rsidRPr="009F39C4" w:rsidRDefault="00304115" w:rsidP="00811744">
            <w:pPr>
              <w:spacing w:line="240" w:lineRule="auto"/>
              <w:jc w:val="both"/>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BANCO BBVA BANCOMER</w:t>
            </w:r>
          </w:p>
        </w:tc>
        <w:tc>
          <w:tcPr>
            <w:tcW w:w="2551" w:type="dxa"/>
            <w:tcBorders>
              <w:top w:val="nil"/>
              <w:left w:val="nil"/>
              <w:bottom w:val="single" w:sz="8" w:space="0" w:color="auto"/>
              <w:right w:val="single" w:sz="8" w:space="0" w:color="auto"/>
            </w:tcBorders>
            <w:shd w:val="clear" w:color="auto" w:fill="auto"/>
            <w:vAlign w:val="center"/>
            <w:hideMark/>
          </w:tcPr>
          <w:p w14:paraId="51503F3A" w14:textId="77777777" w:rsidR="00304115" w:rsidRPr="00D81FAA" w:rsidRDefault="00304115" w:rsidP="00811744">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w:t>
            </w:r>
            <w:r w:rsidR="003626CE">
              <w:rPr>
                <w:rFonts w:ascii="Arial" w:eastAsia="Times New Roman" w:hAnsi="Arial" w:cs="Arial"/>
                <w:color w:val="000000"/>
                <w:sz w:val="18"/>
                <w:szCs w:val="18"/>
                <w:lang w:eastAsia="es-MX"/>
              </w:rPr>
              <w:t>...................11,720,566.76</w:t>
            </w:r>
          </w:p>
        </w:tc>
      </w:tr>
    </w:tbl>
    <w:p w14:paraId="3E61DA07" w14:textId="77777777" w:rsidR="00304115" w:rsidRDefault="00304115" w:rsidP="00304115">
      <w:pPr>
        <w:spacing w:line="240" w:lineRule="auto"/>
        <w:jc w:val="both"/>
        <w:rPr>
          <w:rFonts w:ascii="Arial" w:hAnsi="Arial" w:cs="Arial"/>
          <w:color w:val="000000"/>
        </w:rPr>
      </w:pPr>
    </w:p>
    <w:p w14:paraId="4AF624BF" w14:textId="77777777" w:rsidR="00304115" w:rsidRDefault="00304115" w:rsidP="00304115">
      <w:pPr>
        <w:spacing w:line="240" w:lineRule="auto"/>
        <w:jc w:val="both"/>
        <w:rPr>
          <w:rFonts w:ascii="Arial" w:hAnsi="Arial" w:cs="Arial"/>
        </w:rPr>
      </w:pPr>
      <w:r w:rsidRPr="004C6A96">
        <w:rPr>
          <w:rFonts w:ascii="Arial" w:hAnsi="Arial" w:cs="Arial"/>
          <w:color w:val="000000"/>
        </w:rPr>
        <w:t xml:space="preserve">Con el propósito de administrar los recursos financieros </w:t>
      </w:r>
      <w:r w:rsidR="007B594B" w:rsidRPr="004C6A96">
        <w:rPr>
          <w:rFonts w:ascii="Arial" w:hAnsi="Arial" w:cs="Arial"/>
          <w:color w:val="000000"/>
        </w:rPr>
        <w:t>de acuerd</w:t>
      </w:r>
      <w:r w:rsidR="007B594B">
        <w:rPr>
          <w:rFonts w:ascii="Arial" w:hAnsi="Arial" w:cs="Arial"/>
          <w:color w:val="000000"/>
        </w:rPr>
        <w:t>o con</w:t>
      </w:r>
      <w:r>
        <w:rPr>
          <w:rFonts w:ascii="Arial" w:hAnsi="Arial" w:cs="Arial"/>
          <w:color w:val="000000"/>
        </w:rPr>
        <w:t xml:space="preserve"> la fuente de financiamiento:</w:t>
      </w:r>
      <w:r w:rsidRPr="004C6A96">
        <w:rPr>
          <w:rFonts w:ascii="Arial" w:hAnsi="Arial" w:cs="Arial"/>
          <w:color w:val="000000"/>
        </w:rPr>
        <w:t xml:space="preserve"> Recursos</w:t>
      </w:r>
      <w:r>
        <w:rPr>
          <w:rFonts w:ascii="Arial" w:hAnsi="Arial" w:cs="Arial"/>
        </w:rPr>
        <w:t>P</w:t>
      </w:r>
      <w:r w:rsidRPr="004C6A96">
        <w:rPr>
          <w:rFonts w:ascii="Arial" w:hAnsi="Arial" w:cs="Arial"/>
        </w:rPr>
        <w:t>ropios</w:t>
      </w:r>
      <w:r>
        <w:rPr>
          <w:rFonts w:ascii="Arial" w:hAnsi="Arial" w:cs="Arial"/>
        </w:rPr>
        <w:t xml:space="preserve"> y las A</w:t>
      </w:r>
      <w:r w:rsidRPr="004C6A96">
        <w:rPr>
          <w:rFonts w:ascii="Arial" w:hAnsi="Arial" w:cs="Arial"/>
        </w:rPr>
        <w:t xml:space="preserve">portaciones </w:t>
      </w:r>
      <w:r>
        <w:rPr>
          <w:rFonts w:ascii="Arial" w:hAnsi="Arial" w:cs="Arial"/>
        </w:rPr>
        <w:t>P</w:t>
      </w:r>
      <w:r w:rsidRPr="004C6A96">
        <w:rPr>
          <w:rFonts w:ascii="Arial" w:hAnsi="Arial" w:cs="Arial"/>
        </w:rPr>
        <w:t>resupuestales del Gobierno Esta</w:t>
      </w:r>
      <w:r>
        <w:rPr>
          <w:rFonts w:ascii="Arial" w:hAnsi="Arial" w:cs="Arial"/>
        </w:rPr>
        <w:t xml:space="preserve">tal; así mismo, atendiendo a las necesidades del Subsistema, así como a los 211 centros </w:t>
      </w:r>
      <w:proofErr w:type="spellStart"/>
      <w:r>
        <w:rPr>
          <w:rFonts w:ascii="Arial" w:hAnsi="Arial" w:cs="Arial"/>
        </w:rPr>
        <w:t>escolares;</w:t>
      </w:r>
      <w:r w:rsidRPr="004C6A96">
        <w:rPr>
          <w:rFonts w:ascii="Arial" w:hAnsi="Arial" w:cs="Arial"/>
          <w:color w:val="000000"/>
        </w:rPr>
        <w:t>se</w:t>
      </w:r>
      <w:proofErr w:type="spellEnd"/>
      <w:r w:rsidRPr="004C6A96">
        <w:rPr>
          <w:rFonts w:ascii="Arial" w:hAnsi="Arial" w:cs="Arial"/>
          <w:color w:val="000000"/>
        </w:rPr>
        <w:t xml:space="preserve"> tienen</w:t>
      </w:r>
      <w:r w:rsidR="004F677F">
        <w:rPr>
          <w:rFonts w:ascii="Arial" w:hAnsi="Arial" w:cs="Arial"/>
          <w:color w:val="000000"/>
        </w:rPr>
        <w:t>aperturadas</w:t>
      </w:r>
      <w:r>
        <w:rPr>
          <w:rFonts w:ascii="Arial" w:hAnsi="Arial" w:cs="Arial"/>
          <w:color w:val="000000"/>
        </w:rPr>
        <w:t>14</w:t>
      </w:r>
      <w:r w:rsidRPr="004C6A96">
        <w:rPr>
          <w:rFonts w:ascii="Arial" w:hAnsi="Arial" w:cs="Arial"/>
          <w:color w:val="000000"/>
        </w:rPr>
        <w:t xml:space="preserve"> cuentas bancarias necesarias para tal efecto</w:t>
      </w:r>
      <w:r>
        <w:rPr>
          <w:rFonts w:ascii="Arial" w:hAnsi="Arial" w:cs="Arial"/>
          <w:color w:val="000000"/>
        </w:rPr>
        <w:t>.</w:t>
      </w:r>
    </w:p>
    <w:p w14:paraId="5FEC83EF" w14:textId="77777777" w:rsidR="00304115" w:rsidRDefault="00304115" w:rsidP="00304115">
      <w:pPr>
        <w:spacing w:line="240" w:lineRule="auto"/>
        <w:jc w:val="both"/>
        <w:rPr>
          <w:rFonts w:ascii="Arial" w:hAnsi="Arial" w:cs="Arial"/>
        </w:rPr>
      </w:pPr>
    </w:p>
    <w:p w14:paraId="0F8E4BC8" w14:textId="77777777" w:rsidR="00304115" w:rsidRDefault="00304115" w:rsidP="00304115">
      <w:pPr>
        <w:pStyle w:val="Prrafodelista"/>
        <w:ind w:left="0"/>
        <w:jc w:val="both"/>
        <w:rPr>
          <w:rFonts w:ascii="Arial" w:hAnsi="Arial" w:cs="Arial"/>
          <w:b/>
          <w:lang w:val="es-ES"/>
        </w:rPr>
      </w:pPr>
      <w:r>
        <w:rPr>
          <w:rFonts w:ascii="Arial" w:hAnsi="Arial" w:cs="Arial"/>
          <w:b/>
        </w:rPr>
        <w:t>D</w:t>
      </w:r>
      <w:r w:rsidRPr="00605F22">
        <w:rPr>
          <w:rFonts w:ascii="Arial" w:hAnsi="Arial" w:cs="Arial"/>
          <w:b/>
        </w:rPr>
        <w:t>erechos a recibir Efectivo y Equivalentes y Bienes o Servicios a Recibir</w:t>
      </w:r>
    </w:p>
    <w:p w14:paraId="60FDF6F8" w14:textId="77777777" w:rsidR="00304115" w:rsidRDefault="00304115" w:rsidP="00304115">
      <w:pPr>
        <w:pStyle w:val="Prrafodelista"/>
        <w:ind w:left="0"/>
        <w:jc w:val="both"/>
        <w:rPr>
          <w:rFonts w:ascii="Arial" w:hAnsi="Arial" w:cs="Arial"/>
        </w:rPr>
      </w:pPr>
      <w:r w:rsidRPr="00A3558F">
        <w:rPr>
          <w:rFonts w:ascii="Arial" w:hAnsi="Arial" w:cs="Arial"/>
        </w:rPr>
        <w:t xml:space="preserve">Se integra por los gastos a comprobar, anticipos y adeudos a favor del </w:t>
      </w:r>
      <w:r>
        <w:rPr>
          <w:rFonts w:ascii="Arial" w:hAnsi="Arial" w:cs="Arial"/>
        </w:rPr>
        <w:t>Telebachillerato</w:t>
      </w:r>
      <w:r w:rsidR="00EC2A52">
        <w:rPr>
          <w:rFonts w:ascii="Arial" w:hAnsi="Arial" w:cs="Arial"/>
        </w:rPr>
        <w:t>, Michoacán</w:t>
      </w:r>
      <w:r w:rsidRPr="00A3558F">
        <w:rPr>
          <w:rFonts w:ascii="Arial" w:hAnsi="Arial" w:cs="Arial"/>
        </w:rPr>
        <w:t xml:space="preserve">, </w:t>
      </w:r>
      <w:r w:rsidRPr="004635D0">
        <w:rPr>
          <w:rFonts w:ascii="Arial" w:hAnsi="Arial" w:cs="Arial"/>
        </w:rPr>
        <w:t xml:space="preserve">derivados de </w:t>
      </w:r>
      <w:r w:rsidR="004635D0" w:rsidRPr="004635D0">
        <w:rPr>
          <w:rFonts w:ascii="Arial" w:hAnsi="Arial" w:cs="Arial"/>
        </w:rPr>
        <w:t>adeudos con entidades, trabajadores inactivos temporalmente y algunos vigentes (</w:t>
      </w:r>
      <w:r w:rsidRPr="004635D0">
        <w:rPr>
          <w:rFonts w:ascii="Arial" w:hAnsi="Arial" w:cs="Arial"/>
        </w:rPr>
        <w:t>No se incluyen ni se contemplan reservas para cuentas incobrables).</w:t>
      </w:r>
    </w:p>
    <w:p w14:paraId="09F87498" w14:textId="77777777" w:rsidR="00304115" w:rsidRPr="00A3558F" w:rsidRDefault="00304115" w:rsidP="00304115">
      <w:pPr>
        <w:pStyle w:val="Prrafodelista"/>
        <w:ind w:left="0"/>
        <w:jc w:val="both"/>
        <w:rPr>
          <w:rFonts w:ascii="Arial" w:hAnsi="Arial" w:cs="Arial"/>
        </w:rPr>
      </w:pPr>
    </w:p>
    <w:p w14:paraId="1B9D9F4C" w14:textId="77777777" w:rsidR="00304115" w:rsidRPr="009F39C4" w:rsidRDefault="00304115" w:rsidP="00304115">
      <w:pPr>
        <w:pStyle w:val="Prrafodelista"/>
        <w:ind w:left="0"/>
        <w:jc w:val="both"/>
        <w:rPr>
          <w:rFonts w:ascii="Arial" w:hAnsi="Arial" w:cs="Arial"/>
          <w:lang w:val="es-ES"/>
        </w:rPr>
      </w:pPr>
      <w:r>
        <w:rPr>
          <w:rFonts w:ascii="Arial" w:hAnsi="Arial" w:cs="Arial"/>
          <w:b/>
        </w:rPr>
        <w:t xml:space="preserve">2.- </w:t>
      </w:r>
      <w:r w:rsidRPr="009F39C4">
        <w:rPr>
          <w:rFonts w:ascii="Arial" w:hAnsi="Arial" w:cs="Arial"/>
          <w:lang w:val="es-ES"/>
        </w:rPr>
        <w:t>E</w:t>
      </w:r>
      <w:r>
        <w:rPr>
          <w:rFonts w:ascii="Arial" w:hAnsi="Arial" w:cs="Arial"/>
          <w:lang w:val="es-ES"/>
        </w:rPr>
        <w:t>l importe de e</w:t>
      </w:r>
      <w:r w:rsidRPr="009F39C4">
        <w:rPr>
          <w:rFonts w:ascii="Arial" w:hAnsi="Arial" w:cs="Arial"/>
          <w:lang w:val="es-ES"/>
        </w:rPr>
        <w:t>ste rubro</w:t>
      </w:r>
      <w:r w:rsidR="004F677F">
        <w:rPr>
          <w:rFonts w:ascii="Arial" w:hAnsi="Arial" w:cs="Arial"/>
          <w:lang w:val="es-ES"/>
        </w:rPr>
        <w:t xml:space="preserve"> al 31</w:t>
      </w:r>
      <w:r>
        <w:rPr>
          <w:rFonts w:ascii="Arial" w:hAnsi="Arial" w:cs="Arial"/>
          <w:lang w:val="es-ES"/>
        </w:rPr>
        <w:t xml:space="preserve"> de </w:t>
      </w:r>
      <w:r w:rsidR="004F677F">
        <w:rPr>
          <w:rFonts w:ascii="Arial" w:hAnsi="Arial" w:cs="Arial"/>
          <w:lang w:val="es-ES"/>
        </w:rPr>
        <w:t>diciembre</w:t>
      </w:r>
      <w:r w:rsidR="00FB2022">
        <w:rPr>
          <w:rFonts w:ascii="Arial" w:hAnsi="Arial" w:cs="Arial"/>
          <w:lang w:val="es-ES"/>
        </w:rPr>
        <w:t xml:space="preserve"> de 2023 es por $ 8,518,992.37</w:t>
      </w:r>
      <w:r>
        <w:rPr>
          <w:rFonts w:ascii="Arial" w:hAnsi="Arial" w:cs="Arial"/>
          <w:lang w:val="es-ES"/>
        </w:rPr>
        <w:t xml:space="preserve"> se integra:</w:t>
      </w:r>
    </w:p>
    <w:tbl>
      <w:tblPr>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8"/>
        <w:gridCol w:w="2782"/>
        <w:gridCol w:w="1942"/>
        <w:gridCol w:w="1843"/>
      </w:tblGrid>
      <w:tr w:rsidR="00304115" w:rsidRPr="009F39C4" w14:paraId="0100AF0D" w14:textId="77777777" w:rsidTr="00811744">
        <w:trPr>
          <w:trHeight w:val="20"/>
        </w:trPr>
        <w:tc>
          <w:tcPr>
            <w:tcW w:w="1508" w:type="dxa"/>
            <w:shd w:val="clear" w:color="auto" w:fill="A6A6A6"/>
            <w:noWrap/>
            <w:vAlign w:val="center"/>
            <w:hideMark/>
          </w:tcPr>
          <w:p w14:paraId="08F4E34E" w14:textId="77777777" w:rsidR="00304115" w:rsidRPr="00F23770" w:rsidRDefault="00304115" w:rsidP="00811744">
            <w:pPr>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CUENTA</w:t>
            </w:r>
          </w:p>
        </w:tc>
        <w:tc>
          <w:tcPr>
            <w:tcW w:w="2782" w:type="dxa"/>
            <w:shd w:val="clear" w:color="auto" w:fill="A6A6A6"/>
            <w:vAlign w:val="center"/>
            <w:hideMark/>
          </w:tcPr>
          <w:p w14:paraId="35C0DFC2" w14:textId="77777777" w:rsidR="00304115" w:rsidRPr="00F23770" w:rsidRDefault="00304115" w:rsidP="00811744">
            <w:pPr>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DESCRIPCION</w:t>
            </w:r>
          </w:p>
        </w:tc>
        <w:tc>
          <w:tcPr>
            <w:tcW w:w="1942" w:type="dxa"/>
            <w:shd w:val="clear" w:color="auto" w:fill="A6A6A6"/>
            <w:vAlign w:val="center"/>
            <w:hideMark/>
          </w:tcPr>
          <w:p w14:paraId="4354E6B3" w14:textId="77777777" w:rsidR="00304115" w:rsidRPr="00F23770" w:rsidRDefault="00304115" w:rsidP="00811744">
            <w:pPr>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SALDO</w:t>
            </w:r>
          </w:p>
        </w:tc>
        <w:tc>
          <w:tcPr>
            <w:tcW w:w="1843" w:type="dxa"/>
            <w:shd w:val="clear" w:color="auto" w:fill="A6A6A6"/>
            <w:vAlign w:val="center"/>
          </w:tcPr>
          <w:p w14:paraId="2B2336F9" w14:textId="77777777" w:rsidR="00304115" w:rsidRPr="00F23770" w:rsidRDefault="00304115" w:rsidP="00811744">
            <w:pPr>
              <w:jc w:val="center"/>
              <w:rPr>
                <w:rFonts w:ascii="Arial" w:hAnsi="Arial" w:cs="Arial"/>
                <w:b/>
                <w:bCs/>
                <w:sz w:val="18"/>
                <w:szCs w:val="18"/>
              </w:rPr>
            </w:pPr>
            <w:r w:rsidRPr="00F23770">
              <w:rPr>
                <w:rFonts w:ascii="Arial" w:hAnsi="Arial" w:cs="Arial"/>
                <w:b/>
                <w:bCs/>
                <w:sz w:val="18"/>
                <w:szCs w:val="18"/>
              </w:rPr>
              <w:t xml:space="preserve">Vencimiento a 90 </w:t>
            </w:r>
            <w:proofErr w:type="spellStart"/>
            <w:r w:rsidRPr="00F23770">
              <w:rPr>
                <w:rFonts w:ascii="Arial" w:hAnsi="Arial" w:cs="Arial"/>
                <w:b/>
                <w:bCs/>
                <w:sz w:val="18"/>
                <w:szCs w:val="18"/>
              </w:rPr>
              <w:t>dias</w:t>
            </w:r>
            <w:proofErr w:type="spellEnd"/>
          </w:p>
        </w:tc>
      </w:tr>
      <w:tr w:rsidR="00304115" w:rsidRPr="003866C2" w14:paraId="1E73EDEB" w14:textId="77777777" w:rsidTr="00811744">
        <w:trPr>
          <w:trHeight w:val="20"/>
        </w:trPr>
        <w:tc>
          <w:tcPr>
            <w:tcW w:w="1508" w:type="dxa"/>
            <w:shd w:val="clear" w:color="auto" w:fill="EDEDED"/>
            <w:noWrap/>
            <w:vAlign w:val="center"/>
            <w:hideMark/>
          </w:tcPr>
          <w:p w14:paraId="124828DE" w14:textId="77777777" w:rsidR="00304115" w:rsidRPr="00F23770" w:rsidRDefault="00304115" w:rsidP="00811744">
            <w:pPr>
              <w:rPr>
                <w:rFonts w:ascii="Arial" w:hAnsi="Arial" w:cs="Arial"/>
                <w:b/>
                <w:sz w:val="18"/>
                <w:szCs w:val="18"/>
              </w:rPr>
            </w:pPr>
            <w:r w:rsidRPr="00F23770">
              <w:rPr>
                <w:rFonts w:ascii="Arial" w:hAnsi="Arial" w:cs="Arial"/>
                <w:b/>
                <w:sz w:val="18"/>
                <w:szCs w:val="18"/>
              </w:rPr>
              <w:t>1.1.2.2.</w:t>
            </w:r>
          </w:p>
        </w:tc>
        <w:tc>
          <w:tcPr>
            <w:tcW w:w="2782" w:type="dxa"/>
            <w:shd w:val="clear" w:color="auto" w:fill="EDEDED"/>
            <w:vAlign w:val="center"/>
            <w:hideMark/>
          </w:tcPr>
          <w:p w14:paraId="75548764" w14:textId="77777777" w:rsidR="00304115" w:rsidRPr="00F23770" w:rsidRDefault="00304115" w:rsidP="00811744">
            <w:pPr>
              <w:rPr>
                <w:rFonts w:ascii="Arial" w:hAnsi="Arial" w:cs="Arial"/>
                <w:b/>
                <w:sz w:val="18"/>
                <w:szCs w:val="18"/>
              </w:rPr>
            </w:pPr>
            <w:r w:rsidRPr="00F23770">
              <w:rPr>
                <w:rFonts w:ascii="Arial" w:hAnsi="Arial" w:cs="Arial"/>
                <w:b/>
                <w:sz w:val="18"/>
                <w:szCs w:val="18"/>
              </w:rPr>
              <w:t>Cuentas por Cobrar a corto plazo</w:t>
            </w:r>
          </w:p>
        </w:tc>
        <w:tc>
          <w:tcPr>
            <w:tcW w:w="1942" w:type="dxa"/>
            <w:shd w:val="clear" w:color="auto" w:fill="EDEDED"/>
            <w:vAlign w:val="center"/>
            <w:hideMark/>
          </w:tcPr>
          <w:p w14:paraId="46DAFC41" w14:textId="77777777" w:rsidR="00304115" w:rsidRPr="00F23770" w:rsidRDefault="00304115" w:rsidP="00811744">
            <w:pPr>
              <w:jc w:val="right"/>
              <w:rPr>
                <w:rFonts w:ascii="Arial" w:hAnsi="Arial" w:cs="Arial"/>
                <w:b/>
                <w:sz w:val="18"/>
                <w:szCs w:val="18"/>
              </w:rPr>
            </w:pPr>
            <w:r w:rsidRPr="00F23770">
              <w:rPr>
                <w:rFonts w:ascii="Arial" w:hAnsi="Arial" w:cs="Arial"/>
                <w:b/>
                <w:sz w:val="18"/>
                <w:szCs w:val="18"/>
              </w:rPr>
              <w:t>$..........</w:t>
            </w:r>
            <w:r>
              <w:rPr>
                <w:rFonts w:ascii="Arial" w:hAnsi="Arial" w:cs="Arial"/>
                <w:b/>
                <w:sz w:val="18"/>
                <w:szCs w:val="18"/>
              </w:rPr>
              <w:t>5,278,045.81</w:t>
            </w:r>
          </w:p>
        </w:tc>
        <w:tc>
          <w:tcPr>
            <w:tcW w:w="1843" w:type="dxa"/>
            <w:shd w:val="clear" w:color="auto" w:fill="EDEDED"/>
            <w:vAlign w:val="center"/>
          </w:tcPr>
          <w:p w14:paraId="5A0C21A7" w14:textId="77777777" w:rsidR="00304115" w:rsidRPr="00F23770" w:rsidRDefault="00304115" w:rsidP="00811744">
            <w:pPr>
              <w:jc w:val="right"/>
              <w:rPr>
                <w:rFonts w:ascii="Arial" w:hAnsi="Arial" w:cs="Arial"/>
                <w:b/>
                <w:sz w:val="18"/>
                <w:szCs w:val="18"/>
              </w:rPr>
            </w:pPr>
            <w:r w:rsidRPr="00F23770">
              <w:rPr>
                <w:rFonts w:ascii="Arial" w:hAnsi="Arial" w:cs="Arial"/>
                <w:b/>
                <w:sz w:val="18"/>
                <w:szCs w:val="18"/>
              </w:rPr>
              <w:t>$.........</w:t>
            </w:r>
            <w:r w:rsidR="00FB2022">
              <w:rPr>
                <w:rFonts w:ascii="Arial" w:hAnsi="Arial" w:cs="Arial"/>
                <w:b/>
                <w:sz w:val="18"/>
                <w:szCs w:val="18"/>
              </w:rPr>
              <w:t>5,278,045.81</w:t>
            </w:r>
          </w:p>
        </w:tc>
      </w:tr>
      <w:tr w:rsidR="00304115" w:rsidRPr="003866C2" w14:paraId="25259AD0" w14:textId="77777777" w:rsidTr="00811744">
        <w:trPr>
          <w:trHeight w:val="20"/>
        </w:trPr>
        <w:tc>
          <w:tcPr>
            <w:tcW w:w="1508" w:type="dxa"/>
            <w:shd w:val="clear" w:color="auto" w:fill="auto"/>
            <w:noWrap/>
            <w:vAlign w:val="center"/>
          </w:tcPr>
          <w:p w14:paraId="607B1993" w14:textId="77777777" w:rsidR="00304115" w:rsidRPr="00304115" w:rsidRDefault="00304115" w:rsidP="00811744">
            <w:pPr>
              <w:rPr>
                <w:rFonts w:ascii="Arial" w:hAnsi="Arial" w:cs="Arial"/>
                <w:b/>
                <w:bCs/>
                <w:sz w:val="18"/>
                <w:szCs w:val="18"/>
              </w:rPr>
            </w:pPr>
            <w:r w:rsidRPr="00304115">
              <w:rPr>
                <w:rFonts w:ascii="Arial" w:hAnsi="Arial" w:cs="Arial"/>
                <w:b/>
                <w:bCs/>
                <w:sz w:val="18"/>
                <w:szCs w:val="18"/>
              </w:rPr>
              <w:t>1.1.2.3.</w:t>
            </w:r>
          </w:p>
        </w:tc>
        <w:tc>
          <w:tcPr>
            <w:tcW w:w="2782" w:type="dxa"/>
            <w:shd w:val="clear" w:color="auto" w:fill="auto"/>
            <w:vAlign w:val="center"/>
          </w:tcPr>
          <w:p w14:paraId="6D9107FF" w14:textId="77777777" w:rsidR="00304115" w:rsidRPr="00F23770" w:rsidRDefault="00304115" w:rsidP="00811744">
            <w:pPr>
              <w:rPr>
                <w:rFonts w:ascii="Arial" w:hAnsi="Arial" w:cs="Arial"/>
                <w:sz w:val="18"/>
                <w:szCs w:val="18"/>
              </w:rPr>
            </w:pPr>
            <w:r w:rsidRPr="00F23770">
              <w:rPr>
                <w:rFonts w:ascii="Arial" w:hAnsi="Arial" w:cs="Arial"/>
                <w:b/>
                <w:sz w:val="18"/>
                <w:szCs w:val="18"/>
              </w:rPr>
              <w:t>Deudores Diversos por Cobras a Corto Plazo</w:t>
            </w:r>
          </w:p>
        </w:tc>
        <w:tc>
          <w:tcPr>
            <w:tcW w:w="1942" w:type="dxa"/>
            <w:shd w:val="clear" w:color="auto" w:fill="auto"/>
            <w:vAlign w:val="center"/>
          </w:tcPr>
          <w:p w14:paraId="6FECBB8B" w14:textId="77777777" w:rsidR="00304115" w:rsidRPr="00304115" w:rsidRDefault="00304115" w:rsidP="00811744">
            <w:pPr>
              <w:jc w:val="right"/>
              <w:rPr>
                <w:rFonts w:ascii="Arial" w:hAnsi="Arial" w:cs="Arial"/>
                <w:b/>
                <w:bCs/>
                <w:sz w:val="18"/>
                <w:szCs w:val="18"/>
              </w:rPr>
            </w:pPr>
            <w:r w:rsidRPr="00304115">
              <w:rPr>
                <w:rFonts w:ascii="Arial" w:hAnsi="Arial" w:cs="Arial"/>
                <w:b/>
                <w:bCs/>
                <w:sz w:val="18"/>
                <w:szCs w:val="18"/>
              </w:rPr>
              <w:t>$..........</w:t>
            </w:r>
            <w:r>
              <w:rPr>
                <w:rFonts w:ascii="Arial" w:hAnsi="Arial" w:cs="Arial"/>
                <w:b/>
                <w:bCs/>
                <w:sz w:val="18"/>
                <w:szCs w:val="18"/>
              </w:rPr>
              <w:t>3</w:t>
            </w:r>
            <w:r w:rsidR="0008695D">
              <w:rPr>
                <w:rFonts w:ascii="Arial" w:hAnsi="Arial" w:cs="Arial"/>
                <w:b/>
                <w:bCs/>
                <w:sz w:val="18"/>
                <w:szCs w:val="18"/>
              </w:rPr>
              <w:t>,239,184.72</w:t>
            </w:r>
          </w:p>
        </w:tc>
        <w:tc>
          <w:tcPr>
            <w:tcW w:w="1843" w:type="dxa"/>
            <w:shd w:val="clear" w:color="auto" w:fill="auto"/>
            <w:vAlign w:val="center"/>
          </w:tcPr>
          <w:p w14:paraId="67E3B1B7" w14:textId="77777777" w:rsidR="00304115" w:rsidRPr="00304115" w:rsidRDefault="00304115" w:rsidP="00811744">
            <w:pPr>
              <w:jc w:val="right"/>
              <w:rPr>
                <w:rFonts w:ascii="Arial" w:hAnsi="Arial" w:cs="Arial"/>
                <w:b/>
                <w:bCs/>
                <w:sz w:val="18"/>
                <w:szCs w:val="18"/>
              </w:rPr>
            </w:pPr>
            <w:r w:rsidRPr="00304115">
              <w:rPr>
                <w:rFonts w:ascii="Arial" w:hAnsi="Arial" w:cs="Arial"/>
                <w:b/>
                <w:bCs/>
                <w:sz w:val="18"/>
                <w:szCs w:val="18"/>
              </w:rPr>
              <w:t>$.........</w:t>
            </w:r>
            <w:r w:rsidR="00FB2022">
              <w:rPr>
                <w:rFonts w:ascii="Arial" w:hAnsi="Arial" w:cs="Arial"/>
                <w:b/>
                <w:bCs/>
                <w:sz w:val="18"/>
                <w:szCs w:val="18"/>
              </w:rPr>
              <w:t>3,239,184.72</w:t>
            </w:r>
          </w:p>
        </w:tc>
      </w:tr>
      <w:tr w:rsidR="00304115" w:rsidRPr="003866C2" w14:paraId="1503B2A4" w14:textId="77777777" w:rsidTr="00811744">
        <w:trPr>
          <w:trHeight w:val="20"/>
        </w:trPr>
        <w:tc>
          <w:tcPr>
            <w:tcW w:w="1508" w:type="dxa"/>
            <w:shd w:val="clear" w:color="auto" w:fill="EDEDED"/>
            <w:noWrap/>
            <w:vAlign w:val="center"/>
          </w:tcPr>
          <w:p w14:paraId="2EB0F588" w14:textId="77777777" w:rsidR="00304115" w:rsidRPr="00F23770" w:rsidRDefault="00304115" w:rsidP="00811744">
            <w:pPr>
              <w:rPr>
                <w:rFonts w:ascii="Arial" w:hAnsi="Arial" w:cs="Arial"/>
                <w:b/>
                <w:sz w:val="18"/>
                <w:szCs w:val="18"/>
              </w:rPr>
            </w:pPr>
            <w:r w:rsidRPr="00F23770">
              <w:rPr>
                <w:rFonts w:ascii="Arial" w:hAnsi="Arial" w:cs="Arial"/>
                <w:b/>
                <w:sz w:val="18"/>
                <w:szCs w:val="18"/>
              </w:rPr>
              <w:t>1.1.2.</w:t>
            </w:r>
            <w:r w:rsidR="0022229F">
              <w:rPr>
                <w:rFonts w:ascii="Arial" w:hAnsi="Arial" w:cs="Arial"/>
                <w:b/>
                <w:sz w:val="18"/>
                <w:szCs w:val="18"/>
              </w:rPr>
              <w:t>9</w:t>
            </w:r>
            <w:r w:rsidRPr="00F23770">
              <w:rPr>
                <w:rFonts w:ascii="Arial" w:hAnsi="Arial" w:cs="Arial"/>
                <w:b/>
                <w:sz w:val="18"/>
                <w:szCs w:val="18"/>
              </w:rPr>
              <w:t>.</w:t>
            </w:r>
          </w:p>
        </w:tc>
        <w:tc>
          <w:tcPr>
            <w:tcW w:w="2782" w:type="dxa"/>
            <w:shd w:val="clear" w:color="auto" w:fill="EDEDED"/>
            <w:vAlign w:val="center"/>
          </w:tcPr>
          <w:p w14:paraId="55C81F52" w14:textId="77777777" w:rsidR="00304115" w:rsidRPr="00F23770" w:rsidRDefault="0022229F" w:rsidP="00811744">
            <w:pPr>
              <w:rPr>
                <w:rFonts w:ascii="Arial" w:hAnsi="Arial" w:cs="Arial"/>
                <w:b/>
                <w:sz w:val="18"/>
                <w:szCs w:val="18"/>
              </w:rPr>
            </w:pPr>
            <w:r>
              <w:rPr>
                <w:rFonts w:ascii="Arial" w:hAnsi="Arial" w:cs="Arial"/>
                <w:b/>
                <w:sz w:val="18"/>
                <w:szCs w:val="18"/>
              </w:rPr>
              <w:t>Otros derechos a recibir efectivo o equivalentes a corto plazo</w:t>
            </w:r>
          </w:p>
        </w:tc>
        <w:tc>
          <w:tcPr>
            <w:tcW w:w="1942" w:type="dxa"/>
            <w:shd w:val="clear" w:color="auto" w:fill="EDEDED"/>
            <w:vAlign w:val="center"/>
          </w:tcPr>
          <w:p w14:paraId="7966807A" w14:textId="77777777" w:rsidR="00304115" w:rsidRPr="00F23770" w:rsidRDefault="00304115" w:rsidP="00811744">
            <w:pPr>
              <w:jc w:val="right"/>
              <w:rPr>
                <w:rFonts w:ascii="Arial" w:hAnsi="Arial" w:cs="Arial"/>
                <w:b/>
                <w:sz w:val="18"/>
                <w:szCs w:val="18"/>
              </w:rPr>
            </w:pPr>
            <w:r w:rsidRPr="00F23770">
              <w:rPr>
                <w:rFonts w:ascii="Arial" w:hAnsi="Arial" w:cs="Arial"/>
                <w:b/>
                <w:sz w:val="18"/>
                <w:szCs w:val="18"/>
              </w:rPr>
              <w:t>$.....</w:t>
            </w:r>
            <w:r w:rsidR="0022229F">
              <w:rPr>
                <w:rFonts w:ascii="Arial" w:hAnsi="Arial" w:cs="Arial"/>
                <w:b/>
                <w:sz w:val="18"/>
                <w:szCs w:val="18"/>
              </w:rPr>
              <w:t>..........</w:t>
            </w:r>
            <w:r w:rsidRPr="00F23770">
              <w:rPr>
                <w:rFonts w:ascii="Arial" w:hAnsi="Arial" w:cs="Arial"/>
                <w:b/>
                <w:sz w:val="18"/>
                <w:szCs w:val="18"/>
              </w:rPr>
              <w:t>..</w:t>
            </w:r>
            <w:r w:rsidR="0022229F">
              <w:rPr>
                <w:rFonts w:ascii="Arial" w:hAnsi="Arial" w:cs="Arial"/>
                <w:b/>
                <w:sz w:val="18"/>
                <w:szCs w:val="18"/>
              </w:rPr>
              <w:t>1,761.84</w:t>
            </w:r>
          </w:p>
        </w:tc>
        <w:tc>
          <w:tcPr>
            <w:tcW w:w="1843" w:type="dxa"/>
            <w:shd w:val="clear" w:color="auto" w:fill="EDEDED"/>
            <w:vAlign w:val="center"/>
          </w:tcPr>
          <w:p w14:paraId="6C5BB38A" w14:textId="77777777" w:rsidR="00304115" w:rsidRPr="00F23770" w:rsidRDefault="0022229F" w:rsidP="00811744">
            <w:pPr>
              <w:jc w:val="right"/>
              <w:rPr>
                <w:rFonts w:ascii="Arial" w:hAnsi="Arial" w:cs="Arial"/>
                <w:b/>
                <w:sz w:val="18"/>
                <w:szCs w:val="18"/>
              </w:rPr>
            </w:pPr>
            <w:r w:rsidRPr="00F23770">
              <w:rPr>
                <w:rFonts w:ascii="Arial" w:hAnsi="Arial" w:cs="Arial"/>
                <w:b/>
                <w:sz w:val="18"/>
                <w:szCs w:val="18"/>
              </w:rPr>
              <w:t>$.....</w:t>
            </w:r>
            <w:r>
              <w:rPr>
                <w:rFonts w:ascii="Arial" w:hAnsi="Arial" w:cs="Arial"/>
                <w:b/>
                <w:sz w:val="18"/>
                <w:szCs w:val="18"/>
              </w:rPr>
              <w:t>..........</w:t>
            </w:r>
            <w:r w:rsidRPr="00F23770">
              <w:rPr>
                <w:rFonts w:ascii="Arial" w:hAnsi="Arial" w:cs="Arial"/>
                <w:b/>
                <w:sz w:val="18"/>
                <w:szCs w:val="18"/>
              </w:rPr>
              <w:t>.</w:t>
            </w:r>
            <w:r>
              <w:rPr>
                <w:rFonts w:ascii="Arial" w:hAnsi="Arial" w:cs="Arial"/>
                <w:b/>
                <w:sz w:val="18"/>
                <w:szCs w:val="18"/>
              </w:rPr>
              <w:t>1,761.84</w:t>
            </w:r>
          </w:p>
        </w:tc>
      </w:tr>
    </w:tbl>
    <w:p w14:paraId="49E8FAA5" w14:textId="77777777" w:rsidR="00304115" w:rsidRPr="00462CAE" w:rsidRDefault="00304115" w:rsidP="00304115">
      <w:pPr>
        <w:spacing w:line="240" w:lineRule="auto"/>
        <w:jc w:val="both"/>
        <w:rPr>
          <w:rFonts w:ascii="Arial" w:hAnsi="Arial" w:cs="Arial"/>
          <w:b/>
        </w:rPr>
      </w:pPr>
    </w:p>
    <w:p w14:paraId="09E46735" w14:textId="77777777" w:rsidR="00304115" w:rsidRDefault="00304115" w:rsidP="00304115">
      <w:pPr>
        <w:spacing w:line="240" w:lineRule="auto"/>
        <w:jc w:val="both"/>
        <w:rPr>
          <w:rFonts w:ascii="Arial" w:hAnsi="Arial" w:cs="Arial"/>
          <w:bCs/>
          <w:iCs/>
        </w:rPr>
      </w:pPr>
    </w:p>
    <w:p w14:paraId="1A5818E0" w14:textId="77777777" w:rsidR="00304115" w:rsidRPr="004635D0" w:rsidRDefault="00304115" w:rsidP="00304115">
      <w:pPr>
        <w:spacing w:line="240" w:lineRule="auto"/>
        <w:jc w:val="both"/>
        <w:rPr>
          <w:rFonts w:ascii="Arial" w:hAnsi="Arial" w:cs="Arial"/>
          <w:b/>
        </w:rPr>
      </w:pPr>
      <w:r w:rsidRPr="004635D0">
        <w:rPr>
          <w:rFonts w:ascii="Arial" w:hAnsi="Arial" w:cs="Arial"/>
          <w:b/>
        </w:rPr>
        <w:t>Bienes Disponibles Para su Transformación o Consumo</w:t>
      </w:r>
    </w:p>
    <w:p w14:paraId="40BEFAD4" w14:textId="77777777" w:rsidR="00304115" w:rsidRDefault="00304115" w:rsidP="00304115">
      <w:pPr>
        <w:spacing w:line="240" w:lineRule="auto"/>
        <w:jc w:val="both"/>
        <w:rPr>
          <w:rFonts w:ascii="Arial" w:hAnsi="Arial" w:cs="Arial"/>
        </w:rPr>
      </w:pPr>
      <w:r w:rsidRPr="004635D0">
        <w:rPr>
          <w:rFonts w:ascii="Arial" w:hAnsi="Arial" w:cs="Arial"/>
          <w:b/>
        </w:rPr>
        <w:t>4.-</w:t>
      </w:r>
      <w:r w:rsidRPr="004635D0">
        <w:rPr>
          <w:rFonts w:ascii="Arial" w:hAnsi="Arial" w:cs="Arial"/>
        </w:rPr>
        <w:t xml:space="preserve"> Por lo que a este rubro se refiere el </w:t>
      </w:r>
      <w:r w:rsidR="007B594B" w:rsidRPr="004635D0">
        <w:rPr>
          <w:rFonts w:ascii="Arial" w:hAnsi="Arial" w:cs="Arial"/>
        </w:rPr>
        <w:t xml:space="preserve">Telebachillerato </w:t>
      </w:r>
      <w:r w:rsidRPr="004635D0">
        <w:rPr>
          <w:rFonts w:ascii="Arial" w:hAnsi="Arial" w:cs="Arial"/>
        </w:rPr>
        <w:t>Michoacán no cuenta con bienes disponibles para su transformación.</w:t>
      </w:r>
    </w:p>
    <w:p w14:paraId="79A96C5B" w14:textId="77777777" w:rsidR="00186394" w:rsidRDefault="00186394" w:rsidP="00304115">
      <w:pPr>
        <w:spacing w:line="240" w:lineRule="auto"/>
        <w:jc w:val="both"/>
        <w:rPr>
          <w:rFonts w:ascii="Arial" w:hAnsi="Arial" w:cs="Arial"/>
        </w:rPr>
      </w:pPr>
    </w:p>
    <w:p w14:paraId="73AEDAFD" w14:textId="77777777" w:rsidR="00186394" w:rsidRDefault="00186394" w:rsidP="00304115">
      <w:pPr>
        <w:spacing w:line="240" w:lineRule="auto"/>
        <w:jc w:val="both"/>
        <w:rPr>
          <w:rFonts w:ascii="Arial" w:hAnsi="Arial" w:cs="Arial"/>
        </w:rPr>
      </w:pPr>
    </w:p>
    <w:p w14:paraId="16140689" w14:textId="77777777" w:rsidR="00186394" w:rsidRDefault="00186394" w:rsidP="00304115">
      <w:pPr>
        <w:spacing w:line="240" w:lineRule="auto"/>
        <w:jc w:val="both"/>
        <w:rPr>
          <w:rFonts w:ascii="Arial" w:hAnsi="Arial" w:cs="Arial"/>
        </w:rPr>
      </w:pPr>
    </w:p>
    <w:p w14:paraId="194B7B88" w14:textId="77777777" w:rsidR="00186394" w:rsidRDefault="00186394" w:rsidP="00304115">
      <w:pPr>
        <w:spacing w:line="240" w:lineRule="auto"/>
        <w:jc w:val="both"/>
        <w:rPr>
          <w:rFonts w:ascii="Arial" w:hAnsi="Arial" w:cs="Arial"/>
        </w:rPr>
      </w:pPr>
    </w:p>
    <w:p w14:paraId="7FCEC800" w14:textId="77777777" w:rsidR="00186394" w:rsidRDefault="00186394" w:rsidP="00304115">
      <w:pPr>
        <w:spacing w:line="240" w:lineRule="auto"/>
        <w:jc w:val="both"/>
        <w:rPr>
          <w:rFonts w:ascii="Arial" w:hAnsi="Arial" w:cs="Arial"/>
        </w:rPr>
      </w:pPr>
    </w:p>
    <w:p w14:paraId="3ADB9FA9" w14:textId="77777777" w:rsidR="00186394" w:rsidRDefault="00186394" w:rsidP="00304115">
      <w:pPr>
        <w:spacing w:line="240" w:lineRule="auto"/>
        <w:jc w:val="both"/>
        <w:rPr>
          <w:rFonts w:ascii="Arial" w:hAnsi="Arial" w:cs="Arial"/>
        </w:rPr>
      </w:pPr>
    </w:p>
    <w:p w14:paraId="1688F362" w14:textId="77777777" w:rsidR="00186394" w:rsidRDefault="00186394" w:rsidP="00304115">
      <w:pPr>
        <w:spacing w:line="240" w:lineRule="auto"/>
        <w:jc w:val="both"/>
        <w:rPr>
          <w:rFonts w:ascii="Arial" w:hAnsi="Arial" w:cs="Arial"/>
        </w:rPr>
      </w:pPr>
    </w:p>
    <w:p w14:paraId="1EEDBA0A" w14:textId="77777777" w:rsidR="00186394" w:rsidRDefault="00186394" w:rsidP="00304115">
      <w:pPr>
        <w:spacing w:line="240" w:lineRule="auto"/>
        <w:jc w:val="both"/>
        <w:rPr>
          <w:rFonts w:ascii="Arial" w:hAnsi="Arial" w:cs="Arial"/>
        </w:rPr>
      </w:pPr>
    </w:p>
    <w:p w14:paraId="2106D765" w14:textId="77777777" w:rsidR="00186394" w:rsidRDefault="00186394" w:rsidP="00304115">
      <w:pPr>
        <w:spacing w:line="240" w:lineRule="auto"/>
        <w:jc w:val="both"/>
        <w:rPr>
          <w:rFonts w:ascii="Arial" w:hAnsi="Arial" w:cs="Arial"/>
        </w:rPr>
      </w:pPr>
    </w:p>
    <w:p w14:paraId="1E81F54A" w14:textId="77777777" w:rsidR="00186394" w:rsidRPr="004635D0" w:rsidRDefault="00186394" w:rsidP="00304115">
      <w:pPr>
        <w:spacing w:line="240" w:lineRule="auto"/>
        <w:jc w:val="both"/>
        <w:rPr>
          <w:rFonts w:ascii="Arial" w:hAnsi="Arial" w:cs="Arial"/>
        </w:rPr>
      </w:pPr>
    </w:p>
    <w:p w14:paraId="7AABE92D" w14:textId="77777777" w:rsidR="00304115" w:rsidRPr="004635D0" w:rsidRDefault="00304115" w:rsidP="00304115">
      <w:pPr>
        <w:spacing w:line="240" w:lineRule="auto"/>
        <w:jc w:val="both"/>
        <w:rPr>
          <w:rFonts w:ascii="Arial" w:hAnsi="Arial" w:cs="Arial"/>
          <w:b/>
        </w:rPr>
      </w:pPr>
    </w:p>
    <w:p w14:paraId="301D66A0" w14:textId="77777777" w:rsidR="007B594B" w:rsidRDefault="00304115" w:rsidP="00304115">
      <w:pPr>
        <w:spacing w:line="240" w:lineRule="auto"/>
        <w:jc w:val="both"/>
        <w:rPr>
          <w:rFonts w:ascii="Arial" w:hAnsi="Arial" w:cs="Arial"/>
        </w:rPr>
      </w:pPr>
      <w:r w:rsidRPr="004635D0">
        <w:rPr>
          <w:rFonts w:ascii="Arial" w:hAnsi="Arial" w:cs="Arial"/>
          <w:b/>
        </w:rPr>
        <w:t xml:space="preserve">5.- </w:t>
      </w:r>
      <w:r w:rsidRPr="004635D0">
        <w:rPr>
          <w:rFonts w:ascii="Arial" w:hAnsi="Arial" w:cs="Arial"/>
        </w:rPr>
        <w:t xml:space="preserve">De igual manera, no se cuenta con existencia de mercancías para su uso o </w:t>
      </w:r>
      <w:r w:rsidR="00186394" w:rsidRPr="004635D0">
        <w:rPr>
          <w:rFonts w:ascii="Arial" w:hAnsi="Arial" w:cs="Arial"/>
        </w:rPr>
        <w:t>comercialización.</w:t>
      </w:r>
      <w:r w:rsidR="00186394">
        <w:rPr>
          <w:rFonts w:ascii="Arial" w:hAnsi="Arial" w:cs="Arial"/>
        </w:rPr>
        <w:t xml:space="preserve"> |</w:t>
      </w:r>
    </w:p>
    <w:p w14:paraId="72F6C497" w14:textId="77777777" w:rsidR="00304115" w:rsidRDefault="00304115" w:rsidP="00304115">
      <w:pPr>
        <w:spacing w:line="240" w:lineRule="auto"/>
        <w:jc w:val="both"/>
        <w:rPr>
          <w:rFonts w:ascii="Arial" w:hAnsi="Arial" w:cs="Arial"/>
        </w:rPr>
      </w:pPr>
    </w:p>
    <w:p w14:paraId="7FE0C518" w14:textId="77777777" w:rsidR="00304115" w:rsidRDefault="00186394" w:rsidP="00304115">
      <w:pPr>
        <w:pStyle w:val="Estilo"/>
        <w:shd w:val="clear" w:color="auto" w:fill="FFFFFF"/>
        <w:spacing w:line="230" w:lineRule="exact"/>
        <w:ind w:left="14"/>
        <w:rPr>
          <w:b/>
          <w:bCs/>
          <w:color w:val="0B0B0D"/>
          <w:sz w:val="22"/>
          <w:szCs w:val="22"/>
          <w:shd w:val="clear" w:color="auto" w:fill="FFFFFF"/>
          <w:lang w:val="es-ES_tradnl"/>
        </w:rPr>
      </w:pPr>
      <w:r w:rsidRPr="009F39C4">
        <w:rPr>
          <w:b/>
          <w:bCs/>
          <w:color w:val="0B0B0D"/>
          <w:sz w:val="22"/>
          <w:szCs w:val="22"/>
          <w:shd w:val="clear" w:color="auto" w:fill="FFFFFF"/>
          <w:lang w:val="es-ES_tradnl"/>
        </w:rPr>
        <w:t xml:space="preserve">ACTIVO </w:t>
      </w:r>
      <w:r>
        <w:rPr>
          <w:b/>
          <w:bCs/>
          <w:color w:val="0B0B0D"/>
          <w:sz w:val="22"/>
          <w:szCs w:val="22"/>
          <w:shd w:val="clear" w:color="auto" w:fill="FFFFFF"/>
          <w:lang w:val="es-ES_tradnl"/>
        </w:rPr>
        <w:t>NO</w:t>
      </w:r>
      <w:r w:rsidR="00304115" w:rsidRPr="009F39C4">
        <w:rPr>
          <w:b/>
          <w:bCs/>
          <w:color w:val="0B0B0D"/>
          <w:sz w:val="22"/>
          <w:szCs w:val="22"/>
          <w:shd w:val="clear" w:color="auto" w:fill="FFFFFF"/>
          <w:lang w:val="es-ES_tradnl"/>
        </w:rPr>
        <w:t>CIRCULANTE</w:t>
      </w:r>
    </w:p>
    <w:p w14:paraId="6CF62DD1" w14:textId="77777777" w:rsidR="00304115" w:rsidRPr="003E3CF6" w:rsidRDefault="00304115" w:rsidP="00304115">
      <w:pPr>
        <w:spacing w:line="240" w:lineRule="auto"/>
        <w:jc w:val="both"/>
        <w:rPr>
          <w:rFonts w:ascii="Arial" w:hAnsi="Arial" w:cs="Arial"/>
        </w:rPr>
      </w:pPr>
    </w:p>
    <w:p w14:paraId="3B488DC2" w14:textId="77777777" w:rsidR="00304115" w:rsidRDefault="00304115" w:rsidP="00304115">
      <w:pPr>
        <w:spacing w:line="240" w:lineRule="auto"/>
        <w:jc w:val="both"/>
        <w:rPr>
          <w:rFonts w:ascii="Arial" w:hAnsi="Arial" w:cs="Arial"/>
          <w:b/>
        </w:rPr>
      </w:pPr>
      <w:r>
        <w:rPr>
          <w:rFonts w:ascii="Arial" w:hAnsi="Arial" w:cs="Arial"/>
          <w:b/>
        </w:rPr>
        <w:t>Inversiones Financieras</w:t>
      </w:r>
    </w:p>
    <w:p w14:paraId="6973156E" w14:textId="77777777" w:rsidR="00304115" w:rsidRPr="00056ED4" w:rsidRDefault="00304115" w:rsidP="00304115">
      <w:pPr>
        <w:spacing w:line="240" w:lineRule="auto"/>
        <w:jc w:val="both"/>
        <w:rPr>
          <w:rFonts w:ascii="Arial" w:hAnsi="Arial" w:cs="Arial"/>
        </w:rPr>
      </w:pPr>
      <w:r w:rsidRPr="003E3CF6">
        <w:rPr>
          <w:rFonts w:ascii="Arial" w:hAnsi="Arial" w:cs="Arial"/>
          <w:b/>
        </w:rPr>
        <w:t>6.-</w:t>
      </w:r>
      <w:r>
        <w:rPr>
          <w:rFonts w:ascii="Arial" w:hAnsi="Arial" w:cs="Arial"/>
        </w:rPr>
        <w:t xml:space="preserve"> Respecto a este rubro no se dispone de </w:t>
      </w:r>
      <w:r w:rsidRPr="00B330D1">
        <w:rPr>
          <w:rFonts w:ascii="Arial" w:hAnsi="Arial" w:cs="Arial"/>
        </w:rPr>
        <w:t>cuenta</w:t>
      </w:r>
      <w:r>
        <w:rPr>
          <w:rFonts w:ascii="Arial" w:hAnsi="Arial" w:cs="Arial"/>
        </w:rPr>
        <w:t>s con Inversiones financieras nifideicomisos, así como tampoco de</w:t>
      </w:r>
      <w:r w:rsidRPr="00056ED4">
        <w:rPr>
          <w:rFonts w:ascii="Arial" w:hAnsi="Arial" w:cs="Arial"/>
        </w:rPr>
        <w:t>participaciones y aportaciones de capital.</w:t>
      </w:r>
    </w:p>
    <w:p w14:paraId="7F0A0183" w14:textId="77777777" w:rsidR="00304115" w:rsidRDefault="00304115" w:rsidP="00304115">
      <w:pPr>
        <w:spacing w:line="240" w:lineRule="auto"/>
        <w:jc w:val="both"/>
        <w:rPr>
          <w:rFonts w:ascii="Arial" w:hAnsi="Arial" w:cs="Arial"/>
        </w:rPr>
      </w:pPr>
    </w:p>
    <w:p w14:paraId="3DE8F5A7" w14:textId="77777777" w:rsidR="00304115" w:rsidRDefault="00304115" w:rsidP="00304115">
      <w:pPr>
        <w:pStyle w:val="Prrafodelista"/>
        <w:ind w:left="0"/>
        <w:jc w:val="both"/>
        <w:rPr>
          <w:rFonts w:ascii="Arial" w:hAnsi="Arial" w:cs="Arial"/>
          <w:b/>
          <w:lang w:val="es-ES"/>
        </w:rPr>
      </w:pPr>
      <w:r w:rsidRPr="009F39C4">
        <w:rPr>
          <w:rFonts w:ascii="Arial" w:hAnsi="Arial" w:cs="Arial"/>
          <w:b/>
          <w:lang w:val="es-ES"/>
        </w:rPr>
        <w:t>Bienes Muebles</w:t>
      </w:r>
      <w:r>
        <w:rPr>
          <w:rFonts w:ascii="Arial" w:hAnsi="Arial" w:cs="Arial"/>
          <w:b/>
          <w:lang w:val="es-ES"/>
        </w:rPr>
        <w:t>, Inmuebles e Intangibles</w:t>
      </w:r>
    </w:p>
    <w:p w14:paraId="2D24D346" w14:textId="77777777" w:rsidR="00186394" w:rsidRDefault="00186394" w:rsidP="00304115">
      <w:pPr>
        <w:pStyle w:val="Prrafodelista"/>
        <w:spacing w:line="240" w:lineRule="auto"/>
        <w:ind w:left="0"/>
        <w:jc w:val="both"/>
        <w:rPr>
          <w:rFonts w:ascii="Arial" w:hAnsi="Arial" w:cs="Arial"/>
          <w:b/>
          <w:lang w:val="es-ES"/>
        </w:rPr>
      </w:pPr>
    </w:p>
    <w:p w14:paraId="78C9E278" w14:textId="77777777" w:rsidR="00304115" w:rsidRDefault="00304115" w:rsidP="00304115">
      <w:pPr>
        <w:pStyle w:val="Prrafodelista"/>
        <w:spacing w:line="240" w:lineRule="auto"/>
        <w:ind w:left="0"/>
        <w:jc w:val="both"/>
        <w:rPr>
          <w:rFonts w:ascii="Arial" w:hAnsi="Arial" w:cs="Arial"/>
          <w:lang w:val="es-ES"/>
        </w:rPr>
      </w:pPr>
      <w:r w:rsidRPr="00056ED4">
        <w:rPr>
          <w:rFonts w:ascii="Arial" w:hAnsi="Arial" w:cs="Arial"/>
          <w:b/>
          <w:lang w:val="es-ES"/>
        </w:rPr>
        <w:t>7.-</w:t>
      </w:r>
      <w:r w:rsidRPr="009F39C4">
        <w:rPr>
          <w:rFonts w:ascii="Arial" w:hAnsi="Arial" w:cs="Arial"/>
          <w:lang w:val="es-ES"/>
        </w:rPr>
        <w:t xml:space="preserve">El </w:t>
      </w:r>
      <w:r>
        <w:rPr>
          <w:rFonts w:ascii="Arial" w:hAnsi="Arial" w:cs="Arial"/>
          <w:lang w:val="es-ES"/>
        </w:rPr>
        <w:t>A</w:t>
      </w:r>
      <w:r w:rsidRPr="009F39C4">
        <w:rPr>
          <w:rFonts w:ascii="Arial" w:hAnsi="Arial" w:cs="Arial"/>
          <w:lang w:val="es-ES"/>
        </w:rPr>
        <w:t xml:space="preserve">ctivo </w:t>
      </w:r>
      <w:r>
        <w:rPr>
          <w:rFonts w:ascii="Arial" w:hAnsi="Arial" w:cs="Arial"/>
          <w:lang w:val="es-ES"/>
        </w:rPr>
        <w:t>Fijo e</w:t>
      </w:r>
      <w:r w:rsidRPr="009F39C4">
        <w:rPr>
          <w:rFonts w:ascii="Arial" w:hAnsi="Arial" w:cs="Arial"/>
          <w:lang w:val="es-ES"/>
        </w:rPr>
        <w:t>stá integrado por los bienes necesarios para el desarrollo de las actividades y cumpl</w:t>
      </w:r>
      <w:r w:rsidR="00EC2A52">
        <w:rPr>
          <w:rFonts w:ascii="Arial" w:hAnsi="Arial" w:cs="Arial"/>
          <w:lang w:val="es-ES"/>
        </w:rPr>
        <w:t>imiento de las atribuciones</w:t>
      </w:r>
      <w:r>
        <w:rPr>
          <w:rFonts w:ascii="Arial" w:hAnsi="Arial" w:cs="Arial"/>
          <w:lang w:val="es-ES"/>
        </w:rPr>
        <w:t xml:space="preserve"> de</w:t>
      </w:r>
      <w:r w:rsidR="00EC2A52">
        <w:rPr>
          <w:rFonts w:ascii="Arial" w:hAnsi="Arial" w:cs="Arial"/>
          <w:lang w:val="es-ES"/>
        </w:rPr>
        <w:t>l</w:t>
      </w:r>
      <w:r w:rsidR="00FF059E">
        <w:rPr>
          <w:rFonts w:ascii="Arial" w:hAnsi="Arial" w:cs="Arial"/>
          <w:lang w:val="es-ES"/>
        </w:rPr>
        <w:t>Telebachillerato</w:t>
      </w:r>
      <w:r>
        <w:rPr>
          <w:rFonts w:ascii="Arial" w:hAnsi="Arial" w:cs="Arial"/>
          <w:lang w:val="es-ES"/>
        </w:rPr>
        <w:t xml:space="preserve"> Michoacán; al 3</w:t>
      </w:r>
      <w:r w:rsidR="00FB2022">
        <w:rPr>
          <w:rFonts w:ascii="Arial" w:hAnsi="Arial" w:cs="Arial"/>
          <w:lang w:val="es-ES"/>
        </w:rPr>
        <w:t>1</w:t>
      </w:r>
      <w:r>
        <w:rPr>
          <w:rFonts w:ascii="Arial" w:hAnsi="Arial" w:cs="Arial"/>
          <w:lang w:val="es-ES"/>
        </w:rPr>
        <w:t xml:space="preserve"> de </w:t>
      </w:r>
      <w:r w:rsidR="00FB2022">
        <w:rPr>
          <w:rFonts w:ascii="Arial" w:hAnsi="Arial" w:cs="Arial"/>
          <w:lang w:val="es-ES"/>
        </w:rPr>
        <w:t>diciembre</w:t>
      </w:r>
      <w:r>
        <w:rPr>
          <w:rFonts w:ascii="Arial" w:hAnsi="Arial" w:cs="Arial"/>
          <w:lang w:val="es-ES"/>
        </w:rPr>
        <w:t>de 202</w:t>
      </w:r>
      <w:r w:rsidR="00FF059E">
        <w:rPr>
          <w:rFonts w:ascii="Arial" w:hAnsi="Arial" w:cs="Arial"/>
          <w:lang w:val="es-ES"/>
        </w:rPr>
        <w:t>3</w:t>
      </w:r>
      <w:r>
        <w:rPr>
          <w:rFonts w:ascii="Arial" w:hAnsi="Arial" w:cs="Arial"/>
          <w:lang w:val="es-ES"/>
        </w:rPr>
        <w:t xml:space="preserve"> se cuenta con los siguientes saldos:</w:t>
      </w:r>
    </w:p>
    <w:p w14:paraId="7401FEB7" w14:textId="77777777" w:rsidR="00186394" w:rsidRPr="006B5E87" w:rsidRDefault="00186394" w:rsidP="00304115">
      <w:pPr>
        <w:pStyle w:val="Prrafodelista"/>
        <w:spacing w:line="240" w:lineRule="auto"/>
        <w:ind w:left="0"/>
        <w:jc w:val="both"/>
        <w:rPr>
          <w:rFonts w:ascii="Arial" w:hAnsi="Arial" w:cs="Arial"/>
          <w:sz w:val="12"/>
          <w:lang w:val="es-ES"/>
        </w:rPr>
      </w:pPr>
    </w:p>
    <w:tbl>
      <w:tblPr>
        <w:tblW w:w="495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9"/>
        <w:gridCol w:w="4668"/>
        <w:gridCol w:w="2668"/>
      </w:tblGrid>
      <w:tr w:rsidR="00157791" w:rsidRPr="009F39C4" w14:paraId="645CCAB0" w14:textId="77777777" w:rsidTr="00193F14">
        <w:trPr>
          <w:trHeight w:val="393"/>
        </w:trPr>
        <w:tc>
          <w:tcPr>
            <w:tcW w:w="806" w:type="pct"/>
            <w:shd w:val="clear" w:color="auto" w:fill="A6A6A6"/>
            <w:noWrap/>
            <w:vAlign w:val="center"/>
            <w:hideMark/>
          </w:tcPr>
          <w:p w14:paraId="0B95ACB1" w14:textId="77777777" w:rsidR="00304115" w:rsidRPr="00F23770" w:rsidRDefault="00304115" w:rsidP="00811744">
            <w:pPr>
              <w:spacing w:line="240" w:lineRule="auto"/>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CUENTA</w:t>
            </w:r>
          </w:p>
        </w:tc>
        <w:tc>
          <w:tcPr>
            <w:tcW w:w="2669" w:type="pct"/>
            <w:shd w:val="clear" w:color="auto" w:fill="A6A6A6"/>
            <w:noWrap/>
            <w:vAlign w:val="center"/>
            <w:hideMark/>
          </w:tcPr>
          <w:p w14:paraId="080EBFAC" w14:textId="77777777" w:rsidR="00304115" w:rsidRPr="00F23770" w:rsidRDefault="00304115" w:rsidP="00811744">
            <w:pPr>
              <w:spacing w:line="240" w:lineRule="auto"/>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DESCRIPCION</w:t>
            </w:r>
          </w:p>
        </w:tc>
        <w:tc>
          <w:tcPr>
            <w:tcW w:w="1525" w:type="pct"/>
            <w:shd w:val="clear" w:color="auto" w:fill="A6A6A6"/>
            <w:noWrap/>
            <w:vAlign w:val="center"/>
            <w:hideMark/>
          </w:tcPr>
          <w:p w14:paraId="38DBD3E5" w14:textId="77777777" w:rsidR="00304115" w:rsidRPr="00F23770" w:rsidRDefault="00304115" w:rsidP="00811744">
            <w:pPr>
              <w:spacing w:line="240" w:lineRule="auto"/>
              <w:jc w:val="center"/>
              <w:rPr>
                <w:rFonts w:ascii="Arial" w:eastAsia="Times New Roman" w:hAnsi="Arial" w:cs="Arial"/>
                <w:b/>
                <w:bCs/>
                <w:color w:val="000000"/>
                <w:lang w:eastAsia="es-MX"/>
              </w:rPr>
            </w:pPr>
            <w:r w:rsidRPr="00F23770">
              <w:rPr>
                <w:rFonts w:ascii="Arial" w:eastAsia="Times New Roman" w:hAnsi="Arial" w:cs="Arial"/>
                <w:b/>
                <w:bCs/>
                <w:color w:val="000000"/>
                <w:lang w:eastAsia="es-MX"/>
              </w:rPr>
              <w:t>SALDO</w:t>
            </w:r>
          </w:p>
        </w:tc>
      </w:tr>
      <w:tr w:rsidR="00157791" w:rsidRPr="009F39C4" w14:paraId="640A8D11" w14:textId="77777777" w:rsidTr="00193F14">
        <w:trPr>
          <w:trHeight w:val="393"/>
        </w:trPr>
        <w:tc>
          <w:tcPr>
            <w:tcW w:w="806" w:type="pct"/>
            <w:shd w:val="clear" w:color="auto" w:fill="E7E6E6"/>
            <w:noWrap/>
            <w:vAlign w:val="center"/>
            <w:hideMark/>
          </w:tcPr>
          <w:p w14:paraId="56D89B40" w14:textId="77777777" w:rsidR="00304115" w:rsidRPr="00F23770" w:rsidRDefault="00304115" w:rsidP="00811744">
            <w:pPr>
              <w:spacing w:line="240" w:lineRule="auto"/>
              <w:jc w:val="center"/>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1.2.4.0.</w:t>
            </w:r>
          </w:p>
        </w:tc>
        <w:tc>
          <w:tcPr>
            <w:tcW w:w="2669" w:type="pct"/>
            <w:shd w:val="clear" w:color="auto" w:fill="E7E6E6"/>
            <w:noWrap/>
            <w:vAlign w:val="center"/>
            <w:hideMark/>
          </w:tcPr>
          <w:p w14:paraId="4EC8D3DF" w14:textId="77777777" w:rsidR="00304115" w:rsidRPr="00F23770" w:rsidRDefault="00304115" w:rsidP="00811744">
            <w:pPr>
              <w:spacing w:line="240" w:lineRule="auto"/>
              <w:jc w:val="center"/>
              <w:rPr>
                <w:rFonts w:ascii="Arial" w:eastAsia="Times New Roman" w:hAnsi="Arial" w:cs="Arial"/>
                <w:b/>
                <w:bCs/>
                <w:color w:val="000000"/>
                <w:sz w:val="18"/>
                <w:szCs w:val="18"/>
                <w:lang w:eastAsia="es-MX"/>
              </w:rPr>
            </w:pPr>
            <w:r w:rsidRPr="00F23770">
              <w:rPr>
                <w:rFonts w:ascii="Arial" w:eastAsia="Times New Roman" w:hAnsi="Arial" w:cs="Arial"/>
                <w:b/>
                <w:bCs/>
                <w:color w:val="000000"/>
                <w:sz w:val="18"/>
                <w:szCs w:val="18"/>
                <w:lang w:eastAsia="es-MX"/>
              </w:rPr>
              <w:t>BIENES MUEBLES</w:t>
            </w:r>
          </w:p>
        </w:tc>
        <w:tc>
          <w:tcPr>
            <w:tcW w:w="1525" w:type="pct"/>
            <w:shd w:val="clear" w:color="auto" w:fill="E7E6E6"/>
            <w:noWrap/>
            <w:vAlign w:val="center"/>
            <w:hideMark/>
          </w:tcPr>
          <w:p w14:paraId="0974E1E4" w14:textId="77777777" w:rsidR="00304115" w:rsidRPr="00F23770" w:rsidRDefault="00304115" w:rsidP="00811744">
            <w:pPr>
              <w:spacing w:line="240" w:lineRule="auto"/>
              <w:jc w:val="right"/>
              <w:rPr>
                <w:rFonts w:ascii="Arial" w:eastAsia="Times New Roman" w:hAnsi="Arial" w:cs="Arial"/>
                <w:b/>
                <w:bCs/>
                <w:color w:val="000000"/>
                <w:sz w:val="18"/>
                <w:szCs w:val="18"/>
                <w:lang w:eastAsia="es-MX"/>
              </w:rPr>
            </w:pPr>
            <w:r w:rsidRPr="00F23770">
              <w:rPr>
                <w:rFonts w:ascii="Arial" w:eastAsia="Times New Roman" w:hAnsi="Arial" w:cs="Arial"/>
                <w:b/>
                <w:bCs/>
                <w:color w:val="000000"/>
                <w:sz w:val="18"/>
                <w:szCs w:val="18"/>
                <w:lang w:eastAsia="es-MX"/>
              </w:rPr>
              <w:t>$........................</w:t>
            </w:r>
            <w:r w:rsidR="00D33213">
              <w:rPr>
                <w:rFonts w:ascii="Arial" w:eastAsia="Times New Roman" w:hAnsi="Arial" w:cs="Arial"/>
                <w:b/>
                <w:bCs/>
                <w:color w:val="000000"/>
                <w:sz w:val="18"/>
                <w:szCs w:val="18"/>
                <w:lang w:eastAsia="es-MX"/>
              </w:rPr>
              <w:t>20,692,889.93</w:t>
            </w:r>
          </w:p>
        </w:tc>
      </w:tr>
      <w:tr w:rsidR="00304115" w:rsidRPr="009F39C4" w14:paraId="06D9A346" w14:textId="77777777" w:rsidTr="00193F14">
        <w:trPr>
          <w:trHeight w:val="283"/>
        </w:trPr>
        <w:tc>
          <w:tcPr>
            <w:tcW w:w="806" w:type="pct"/>
            <w:shd w:val="clear" w:color="auto" w:fill="auto"/>
            <w:noWrap/>
            <w:vAlign w:val="center"/>
            <w:hideMark/>
          </w:tcPr>
          <w:p w14:paraId="03D2A995"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1.2.4.1.</w:t>
            </w:r>
          </w:p>
        </w:tc>
        <w:tc>
          <w:tcPr>
            <w:tcW w:w="2669" w:type="pct"/>
            <w:shd w:val="clear" w:color="auto" w:fill="auto"/>
            <w:noWrap/>
            <w:vAlign w:val="center"/>
            <w:hideMark/>
          </w:tcPr>
          <w:p w14:paraId="43C07BE4"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Mobiliario y Equipo de Administración</w:t>
            </w:r>
          </w:p>
        </w:tc>
        <w:tc>
          <w:tcPr>
            <w:tcW w:w="1525" w:type="pct"/>
            <w:shd w:val="clear" w:color="auto" w:fill="auto"/>
            <w:noWrap/>
            <w:vAlign w:val="center"/>
            <w:hideMark/>
          </w:tcPr>
          <w:p w14:paraId="4A5DAD99" w14:textId="77777777" w:rsidR="00304115" w:rsidRPr="00F23770" w:rsidRDefault="00304115" w:rsidP="00811744">
            <w:pPr>
              <w:spacing w:line="240" w:lineRule="auto"/>
              <w:jc w:val="right"/>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w:t>
            </w:r>
            <w:r w:rsidR="00BB591B">
              <w:rPr>
                <w:rFonts w:ascii="Arial" w:eastAsia="Times New Roman" w:hAnsi="Arial" w:cs="Arial"/>
                <w:bCs/>
                <w:color w:val="000000"/>
                <w:sz w:val="18"/>
                <w:szCs w:val="18"/>
                <w:lang w:eastAsia="es-MX"/>
              </w:rPr>
              <w:t>10,705,464.37</w:t>
            </w:r>
          </w:p>
        </w:tc>
      </w:tr>
      <w:tr w:rsidR="00304115" w:rsidRPr="00F33ACB" w14:paraId="26EBB2E5" w14:textId="77777777" w:rsidTr="00193F14">
        <w:trPr>
          <w:trHeight w:val="283"/>
        </w:trPr>
        <w:tc>
          <w:tcPr>
            <w:tcW w:w="806" w:type="pct"/>
            <w:shd w:val="clear" w:color="auto" w:fill="auto"/>
            <w:noWrap/>
            <w:vAlign w:val="center"/>
            <w:hideMark/>
          </w:tcPr>
          <w:p w14:paraId="66595BFD"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1.2.4.2.</w:t>
            </w:r>
          </w:p>
        </w:tc>
        <w:tc>
          <w:tcPr>
            <w:tcW w:w="2669" w:type="pct"/>
            <w:shd w:val="clear" w:color="auto" w:fill="auto"/>
            <w:noWrap/>
            <w:vAlign w:val="center"/>
            <w:hideMark/>
          </w:tcPr>
          <w:p w14:paraId="0D2AF585"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 xml:space="preserve">Mobiliario y Equipo </w:t>
            </w:r>
            <w:r>
              <w:rPr>
                <w:rFonts w:ascii="Arial" w:eastAsia="Times New Roman" w:hAnsi="Arial" w:cs="Arial"/>
                <w:bCs/>
                <w:color w:val="000000"/>
                <w:sz w:val="18"/>
                <w:szCs w:val="18"/>
                <w:lang w:eastAsia="es-MX"/>
              </w:rPr>
              <w:t>E</w:t>
            </w:r>
            <w:r w:rsidRPr="00F23770">
              <w:rPr>
                <w:rFonts w:ascii="Arial" w:eastAsia="Times New Roman" w:hAnsi="Arial" w:cs="Arial"/>
                <w:bCs/>
                <w:color w:val="000000"/>
                <w:sz w:val="18"/>
                <w:szCs w:val="18"/>
                <w:lang w:eastAsia="es-MX"/>
              </w:rPr>
              <w:t>ducacional y Recreativo</w:t>
            </w:r>
          </w:p>
        </w:tc>
        <w:tc>
          <w:tcPr>
            <w:tcW w:w="1525" w:type="pct"/>
            <w:shd w:val="clear" w:color="auto" w:fill="auto"/>
            <w:noWrap/>
            <w:vAlign w:val="center"/>
            <w:hideMark/>
          </w:tcPr>
          <w:p w14:paraId="4419A56A" w14:textId="77777777" w:rsidR="00304115" w:rsidRPr="00F23770" w:rsidRDefault="00BB591B" w:rsidP="00811744">
            <w:pPr>
              <w:spacing w:line="240" w:lineRule="auto"/>
              <w:jc w:val="right"/>
              <w:rPr>
                <w:rFonts w:ascii="Arial" w:eastAsia="Times New Roman" w:hAnsi="Arial" w:cs="Arial"/>
                <w:bCs/>
                <w:color w:val="000000"/>
                <w:sz w:val="18"/>
                <w:szCs w:val="18"/>
                <w:lang w:eastAsia="es-MX"/>
              </w:rPr>
            </w:pPr>
            <w:r>
              <w:rPr>
                <w:rFonts w:ascii="Arial" w:eastAsia="Times New Roman" w:hAnsi="Arial" w:cs="Arial"/>
                <w:bCs/>
                <w:color w:val="000000"/>
                <w:sz w:val="18"/>
                <w:szCs w:val="18"/>
                <w:lang w:eastAsia="es-MX"/>
              </w:rPr>
              <w:t>$..........................9,284,275.55</w:t>
            </w:r>
          </w:p>
        </w:tc>
      </w:tr>
      <w:tr w:rsidR="00304115" w:rsidRPr="00F33ACB" w14:paraId="5399E4AA" w14:textId="77777777" w:rsidTr="00193F14">
        <w:trPr>
          <w:trHeight w:val="283"/>
        </w:trPr>
        <w:tc>
          <w:tcPr>
            <w:tcW w:w="806" w:type="pct"/>
            <w:shd w:val="clear" w:color="auto" w:fill="auto"/>
            <w:noWrap/>
            <w:vAlign w:val="center"/>
            <w:hideMark/>
          </w:tcPr>
          <w:p w14:paraId="3B3AB76F"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1.2.4.3.</w:t>
            </w:r>
          </w:p>
        </w:tc>
        <w:tc>
          <w:tcPr>
            <w:tcW w:w="2669" w:type="pct"/>
            <w:shd w:val="clear" w:color="auto" w:fill="auto"/>
            <w:noWrap/>
            <w:vAlign w:val="center"/>
            <w:hideMark/>
          </w:tcPr>
          <w:p w14:paraId="569BF8A9"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Equipo e Instrumental Médico y de Laboratorio</w:t>
            </w:r>
          </w:p>
        </w:tc>
        <w:tc>
          <w:tcPr>
            <w:tcW w:w="1525" w:type="pct"/>
            <w:shd w:val="clear" w:color="auto" w:fill="auto"/>
            <w:noWrap/>
            <w:vAlign w:val="center"/>
            <w:hideMark/>
          </w:tcPr>
          <w:p w14:paraId="389F5558" w14:textId="77777777" w:rsidR="00304115" w:rsidRPr="00F23770" w:rsidRDefault="00304115" w:rsidP="00811744">
            <w:pPr>
              <w:spacing w:line="240" w:lineRule="auto"/>
              <w:jc w:val="right"/>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w:t>
            </w: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64,515.54</w:t>
            </w:r>
          </w:p>
        </w:tc>
      </w:tr>
      <w:tr w:rsidR="00304115" w:rsidRPr="00F33ACB" w14:paraId="58514E6F" w14:textId="77777777" w:rsidTr="00193F14">
        <w:trPr>
          <w:trHeight w:val="283"/>
        </w:trPr>
        <w:tc>
          <w:tcPr>
            <w:tcW w:w="806" w:type="pct"/>
            <w:shd w:val="clear" w:color="auto" w:fill="auto"/>
            <w:noWrap/>
            <w:vAlign w:val="center"/>
            <w:hideMark/>
          </w:tcPr>
          <w:p w14:paraId="51E6237A"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1.2.4.4.</w:t>
            </w:r>
          </w:p>
        </w:tc>
        <w:tc>
          <w:tcPr>
            <w:tcW w:w="2669" w:type="pct"/>
            <w:shd w:val="clear" w:color="auto" w:fill="auto"/>
            <w:noWrap/>
            <w:vAlign w:val="center"/>
            <w:hideMark/>
          </w:tcPr>
          <w:p w14:paraId="04EBD15F"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Vehículos y Equipo de Transporte</w:t>
            </w:r>
          </w:p>
        </w:tc>
        <w:tc>
          <w:tcPr>
            <w:tcW w:w="1525" w:type="pct"/>
            <w:shd w:val="clear" w:color="auto" w:fill="auto"/>
            <w:noWrap/>
            <w:vAlign w:val="center"/>
            <w:hideMark/>
          </w:tcPr>
          <w:p w14:paraId="65CBD904" w14:textId="77777777" w:rsidR="00304115" w:rsidRPr="00F23770" w:rsidRDefault="00304115" w:rsidP="00811744">
            <w:pPr>
              <w:spacing w:line="240" w:lineRule="auto"/>
              <w:jc w:val="right"/>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w:t>
            </w: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493,900.00</w:t>
            </w:r>
          </w:p>
        </w:tc>
      </w:tr>
      <w:tr w:rsidR="00304115" w:rsidRPr="009F39C4" w14:paraId="452B7D30" w14:textId="77777777" w:rsidTr="00193F14">
        <w:trPr>
          <w:trHeight w:val="283"/>
        </w:trPr>
        <w:tc>
          <w:tcPr>
            <w:tcW w:w="806" w:type="pct"/>
            <w:shd w:val="clear" w:color="auto" w:fill="auto"/>
            <w:noWrap/>
            <w:vAlign w:val="center"/>
            <w:hideMark/>
          </w:tcPr>
          <w:p w14:paraId="423AEC50"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1.2.4.6.</w:t>
            </w:r>
          </w:p>
        </w:tc>
        <w:tc>
          <w:tcPr>
            <w:tcW w:w="2669" w:type="pct"/>
            <w:shd w:val="clear" w:color="auto" w:fill="auto"/>
            <w:noWrap/>
            <w:vAlign w:val="center"/>
            <w:hideMark/>
          </w:tcPr>
          <w:p w14:paraId="698899CB"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Maquinaria, Otros Equipos y Herramientas</w:t>
            </w:r>
          </w:p>
        </w:tc>
        <w:tc>
          <w:tcPr>
            <w:tcW w:w="1525" w:type="pct"/>
            <w:shd w:val="clear" w:color="auto" w:fill="auto"/>
            <w:noWrap/>
            <w:vAlign w:val="center"/>
            <w:hideMark/>
          </w:tcPr>
          <w:p w14:paraId="3880EDB1" w14:textId="77777777" w:rsidR="00304115" w:rsidRPr="00F23770" w:rsidRDefault="00304115" w:rsidP="00811744">
            <w:pPr>
              <w:spacing w:line="240" w:lineRule="auto"/>
              <w:jc w:val="right"/>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w:t>
            </w:r>
            <w:r w:rsidRPr="00F23770">
              <w:rPr>
                <w:rFonts w:ascii="Arial" w:eastAsia="Times New Roman" w:hAnsi="Arial" w:cs="Arial"/>
                <w:bCs/>
                <w:color w:val="000000"/>
                <w:sz w:val="18"/>
                <w:szCs w:val="18"/>
                <w:lang w:eastAsia="es-MX"/>
              </w:rPr>
              <w:t>...</w:t>
            </w:r>
            <w:r w:rsidR="00591B65">
              <w:rPr>
                <w:rFonts w:ascii="Arial" w:eastAsia="Times New Roman" w:hAnsi="Arial" w:cs="Arial"/>
                <w:bCs/>
                <w:color w:val="000000"/>
                <w:sz w:val="18"/>
                <w:szCs w:val="18"/>
                <w:lang w:eastAsia="es-MX"/>
              </w:rPr>
              <w:t>138,502.46</w:t>
            </w:r>
          </w:p>
        </w:tc>
      </w:tr>
      <w:tr w:rsidR="00304115" w:rsidRPr="009F39C4" w14:paraId="12FD1F04" w14:textId="77777777" w:rsidTr="00193F14">
        <w:trPr>
          <w:trHeight w:val="283"/>
        </w:trPr>
        <w:tc>
          <w:tcPr>
            <w:tcW w:w="806" w:type="pct"/>
            <w:shd w:val="clear" w:color="auto" w:fill="auto"/>
            <w:noWrap/>
            <w:vAlign w:val="center"/>
          </w:tcPr>
          <w:p w14:paraId="306E64C5"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1.2.4.7.</w:t>
            </w:r>
          </w:p>
        </w:tc>
        <w:tc>
          <w:tcPr>
            <w:tcW w:w="2669" w:type="pct"/>
            <w:shd w:val="clear" w:color="auto" w:fill="auto"/>
            <w:noWrap/>
            <w:vAlign w:val="center"/>
          </w:tcPr>
          <w:p w14:paraId="161C943D" w14:textId="77777777" w:rsidR="00304115" w:rsidRPr="00F23770" w:rsidRDefault="00304115" w:rsidP="00811744">
            <w:pPr>
              <w:spacing w:line="240" w:lineRule="auto"/>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Colecciones, Obras de Arte y Objetos Valiosos</w:t>
            </w:r>
          </w:p>
        </w:tc>
        <w:tc>
          <w:tcPr>
            <w:tcW w:w="1525" w:type="pct"/>
            <w:shd w:val="clear" w:color="auto" w:fill="auto"/>
            <w:noWrap/>
            <w:vAlign w:val="center"/>
          </w:tcPr>
          <w:p w14:paraId="616FA440" w14:textId="77777777" w:rsidR="00304115" w:rsidRPr="00F23770" w:rsidRDefault="00304115" w:rsidP="00811744">
            <w:pPr>
              <w:spacing w:line="240" w:lineRule="auto"/>
              <w:jc w:val="right"/>
              <w:rPr>
                <w:rFonts w:ascii="Arial" w:eastAsia="Times New Roman" w:hAnsi="Arial" w:cs="Arial"/>
                <w:bCs/>
                <w:color w:val="000000"/>
                <w:sz w:val="18"/>
                <w:szCs w:val="18"/>
                <w:lang w:eastAsia="es-MX"/>
              </w:rPr>
            </w:pPr>
            <w:r w:rsidRPr="00F23770">
              <w:rPr>
                <w:rFonts w:ascii="Arial" w:eastAsia="Times New Roman" w:hAnsi="Arial" w:cs="Arial"/>
                <w:bCs/>
                <w:color w:val="000000"/>
                <w:sz w:val="18"/>
                <w:szCs w:val="18"/>
                <w:lang w:eastAsia="es-MX"/>
              </w:rPr>
              <w:t>$.............</w:t>
            </w:r>
            <w:r w:rsidR="00157791">
              <w:rPr>
                <w:rFonts w:ascii="Arial" w:eastAsia="Times New Roman" w:hAnsi="Arial" w:cs="Arial"/>
                <w:bCs/>
                <w:color w:val="000000"/>
                <w:sz w:val="18"/>
                <w:szCs w:val="18"/>
                <w:lang w:eastAsia="es-MX"/>
              </w:rPr>
              <w:t>................</w:t>
            </w:r>
            <w:r w:rsidRPr="00F23770">
              <w:rPr>
                <w:rFonts w:ascii="Arial" w:eastAsia="Times New Roman" w:hAnsi="Arial" w:cs="Arial"/>
                <w:bCs/>
                <w:color w:val="000000"/>
                <w:sz w:val="18"/>
                <w:szCs w:val="18"/>
                <w:lang w:eastAsia="es-MX"/>
              </w:rPr>
              <w:t>....</w:t>
            </w:r>
            <w:r w:rsidR="00157791">
              <w:rPr>
                <w:rFonts w:ascii="Arial" w:eastAsia="Times New Roman" w:hAnsi="Arial" w:cs="Arial"/>
                <w:bCs/>
                <w:color w:val="000000"/>
                <w:sz w:val="18"/>
                <w:szCs w:val="18"/>
                <w:lang w:eastAsia="es-MX"/>
              </w:rPr>
              <w:t>6,232.01</w:t>
            </w:r>
          </w:p>
        </w:tc>
      </w:tr>
    </w:tbl>
    <w:p w14:paraId="139BA849" w14:textId="77777777" w:rsidR="00304115" w:rsidRDefault="00304115" w:rsidP="00304115">
      <w:pPr>
        <w:pStyle w:val="Prrafodelista"/>
        <w:spacing w:line="240" w:lineRule="auto"/>
        <w:ind w:left="0"/>
        <w:jc w:val="both"/>
        <w:rPr>
          <w:rFonts w:ascii="Arial" w:hAnsi="Arial" w:cs="Arial"/>
          <w:lang w:val="es-ES"/>
        </w:rPr>
      </w:pPr>
    </w:p>
    <w:p w14:paraId="5593A51A" w14:textId="77777777" w:rsidR="00186394" w:rsidRDefault="00186394" w:rsidP="00157791">
      <w:pPr>
        <w:pStyle w:val="Prrafodelista"/>
        <w:spacing w:line="240" w:lineRule="auto"/>
        <w:ind w:left="0"/>
        <w:jc w:val="both"/>
        <w:rPr>
          <w:rFonts w:ascii="Arial" w:hAnsi="Arial" w:cs="Arial"/>
          <w:b/>
          <w:lang w:val="es-ES"/>
        </w:rPr>
      </w:pPr>
    </w:p>
    <w:p w14:paraId="1C31B336" w14:textId="77777777" w:rsidR="00157791" w:rsidRPr="004635D0" w:rsidRDefault="00304115" w:rsidP="00157791">
      <w:pPr>
        <w:pStyle w:val="Prrafodelista"/>
        <w:spacing w:line="240" w:lineRule="auto"/>
        <w:ind w:left="0"/>
        <w:jc w:val="both"/>
        <w:rPr>
          <w:rFonts w:ascii="Arial" w:hAnsi="Arial" w:cs="Arial"/>
          <w:lang w:val="es-ES"/>
        </w:rPr>
      </w:pPr>
      <w:r w:rsidRPr="004635D0">
        <w:rPr>
          <w:rFonts w:ascii="Arial" w:hAnsi="Arial" w:cs="Arial"/>
          <w:b/>
          <w:lang w:val="es-ES"/>
        </w:rPr>
        <w:t xml:space="preserve">8.- </w:t>
      </w:r>
      <w:r w:rsidRPr="004635D0">
        <w:rPr>
          <w:rFonts w:ascii="Arial" w:hAnsi="Arial" w:cs="Arial"/>
          <w:lang w:val="es-ES"/>
        </w:rPr>
        <w:t>Las depreciaciones y amortizaciones se realizan de manera interna de conformidad con las Principales Reglas de Registro y Valoración del Patrimonio emitidas por la CONAC como sigue:</w:t>
      </w:r>
    </w:p>
    <w:p w14:paraId="39B4CD26" w14:textId="77777777" w:rsidR="00157791" w:rsidRPr="004635D0" w:rsidRDefault="00157791" w:rsidP="00157791">
      <w:pPr>
        <w:pStyle w:val="Prrafodelista"/>
        <w:spacing w:line="240" w:lineRule="auto"/>
        <w:ind w:left="0"/>
        <w:jc w:val="both"/>
        <w:rPr>
          <w:rFonts w:ascii="Arial" w:hAnsi="Arial" w:cs="Arial"/>
          <w:lang w:val="es-ES"/>
        </w:rPr>
      </w:pPr>
    </w:p>
    <w:p w14:paraId="682EFCED"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DA9ECEE"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2AF368B0"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5703F616"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4E049524"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20DA562E"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7328DCDA"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01AD959A"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7B50F8E7"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C69AC74"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2D09DCB2"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E646A8F"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1D58DE3F"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7552D8BF"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06520AA1"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146E840E"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ECCBE16"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3FA54A41"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431E679F"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007A0799"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4821AF9"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6E51AA9B"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4E0AF40B" w14:textId="77777777" w:rsidR="00157791" w:rsidRPr="00193F14" w:rsidRDefault="00186394" w:rsidP="00157791">
      <w:pPr>
        <w:pStyle w:val="Prrafodelista"/>
        <w:spacing w:line="240" w:lineRule="auto"/>
        <w:ind w:left="0"/>
        <w:jc w:val="both"/>
        <w:rPr>
          <w:rFonts w:ascii="Arial" w:hAnsi="Arial" w:cs="Arial"/>
          <w:highlight w:val="yellow"/>
          <w:lang w:val="es-ES"/>
        </w:rPr>
      </w:pPr>
      <w:r w:rsidRPr="00186394">
        <w:rPr>
          <w:rFonts w:ascii="Arial" w:hAnsi="Arial" w:cs="Arial"/>
          <w:noProof/>
          <w:lang w:eastAsia="es-MX"/>
        </w:rPr>
        <w:drawing>
          <wp:inline distT="0" distB="0" distL="0" distR="0" wp14:anchorId="3178287A" wp14:editId="69B5A92F">
            <wp:extent cx="5096372" cy="4261557"/>
            <wp:effectExtent l="0" t="0" r="9525" b="571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24858" cy="4285377"/>
                    </a:xfrm>
                    <a:prstGeom prst="rect">
                      <a:avLst/>
                    </a:prstGeom>
                    <a:noFill/>
                    <a:ln>
                      <a:noFill/>
                    </a:ln>
                  </pic:spPr>
                </pic:pic>
              </a:graphicData>
            </a:graphic>
          </wp:inline>
        </w:drawing>
      </w:r>
    </w:p>
    <w:p w14:paraId="15412E07" w14:textId="77777777" w:rsidR="00157791" w:rsidRPr="00193F14" w:rsidRDefault="00157791" w:rsidP="00157791">
      <w:pPr>
        <w:pStyle w:val="Prrafodelista"/>
        <w:spacing w:line="240" w:lineRule="auto"/>
        <w:ind w:left="0"/>
        <w:jc w:val="both"/>
        <w:rPr>
          <w:rFonts w:ascii="Arial" w:hAnsi="Arial" w:cs="Arial"/>
          <w:highlight w:val="yellow"/>
          <w:lang w:val="es-ES"/>
        </w:rPr>
      </w:pPr>
    </w:p>
    <w:p w14:paraId="008F88D4" w14:textId="77777777" w:rsidR="00304115" w:rsidRDefault="00304115" w:rsidP="00304115">
      <w:pPr>
        <w:jc w:val="both"/>
        <w:rPr>
          <w:rFonts w:ascii="Arial" w:hAnsi="Arial" w:cs="Arial"/>
          <w:sz w:val="20"/>
          <w:szCs w:val="20"/>
        </w:rPr>
      </w:pPr>
    </w:p>
    <w:p w14:paraId="1D80EF08" w14:textId="77777777" w:rsidR="00186394" w:rsidRPr="009F39C4" w:rsidRDefault="00186394" w:rsidP="00304115">
      <w:pPr>
        <w:jc w:val="both"/>
        <w:rPr>
          <w:rFonts w:ascii="Arial" w:hAnsi="Arial" w:cs="Arial"/>
          <w:sz w:val="20"/>
          <w:szCs w:val="20"/>
        </w:rPr>
      </w:pPr>
    </w:p>
    <w:p w14:paraId="765EBA5B" w14:textId="77777777" w:rsidR="00304115" w:rsidRDefault="00304115" w:rsidP="00304115">
      <w:pPr>
        <w:spacing w:line="240" w:lineRule="auto"/>
        <w:jc w:val="both"/>
        <w:rPr>
          <w:rFonts w:ascii="Arial" w:hAnsi="Arial" w:cs="Arial"/>
          <w:sz w:val="24"/>
          <w:szCs w:val="24"/>
        </w:rPr>
      </w:pPr>
      <w:r>
        <w:rPr>
          <w:rFonts w:ascii="Arial" w:hAnsi="Arial" w:cs="Arial"/>
          <w:sz w:val="24"/>
          <w:szCs w:val="24"/>
        </w:rPr>
        <w:t>Al 3</w:t>
      </w:r>
      <w:r w:rsidR="003504BD">
        <w:rPr>
          <w:rFonts w:ascii="Arial" w:hAnsi="Arial" w:cs="Arial"/>
          <w:sz w:val="24"/>
          <w:szCs w:val="24"/>
        </w:rPr>
        <w:t>1</w:t>
      </w:r>
      <w:r>
        <w:rPr>
          <w:rFonts w:ascii="Arial" w:hAnsi="Arial" w:cs="Arial"/>
          <w:sz w:val="24"/>
          <w:szCs w:val="24"/>
        </w:rPr>
        <w:t xml:space="preserve"> de </w:t>
      </w:r>
      <w:r w:rsidR="003504BD">
        <w:rPr>
          <w:rFonts w:ascii="Arial" w:hAnsi="Arial" w:cs="Arial"/>
          <w:sz w:val="24"/>
          <w:szCs w:val="24"/>
        </w:rPr>
        <w:t>diciembre</w:t>
      </w:r>
      <w:r>
        <w:rPr>
          <w:rFonts w:ascii="Arial" w:hAnsi="Arial" w:cs="Arial"/>
          <w:sz w:val="24"/>
          <w:szCs w:val="24"/>
        </w:rPr>
        <w:t xml:space="preserve"> de 202</w:t>
      </w:r>
      <w:r w:rsidR="00157791">
        <w:rPr>
          <w:rFonts w:ascii="Arial" w:hAnsi="Arial" w:cs="Arial"/>
          <w:sz w:val="24"/>
          <w:szCs w:val="24"/>
        </w:rPr>
        <w:t>3</w:t>
      </w:r>
      <w:r>
        <w:rPr>
          <w:rFonts w:ascii="Arial" w:hAnsi="Arial" w:cs="Arial"/>
          <w:sz w:val="24"/>
          <w:szCs w:val="24"/>
        </w:rPr>
        <w:t xml:space="preserve"> no es posible </w:t>
      </w:r>
      <w:r w:rsidR="00DD19F6">
        <w:rPr>
          <w:rFonts w:ascii="Arial" w:hAnsi="Arial" w:cs="Arial"/>
          <w:sz w:val="24"/>
          <w:szCs w:val="24"/>
        </w:rPr>
        <w:t>revelar la depreciación del período</w:t>
      </w:r>
      <w:r>
        <w:rPr>
          <w:rFonts w:ascii="Arial" w:hAnsi="Arial" w:cs="Arial"/>
          <w:sz w:val="24"/>
          <w:szCs w:val="24"/>
        </w:rPr>
        <w:t xml:space="preserve"> y la depreciación acumulada ya </w:t>
      </w:r>
      <w:r w:rsidR="00157791">
        <w:rPr>
          <w:rFonts w:ascii="Arial" w:hAnsi="Arial" w:cs="Arial"/>
          <w:sz w:val="24"/>
          <w:szCs w:val="24"/>
        </w:rPr>
        <w:t>que se</w:t>
      </w:r>
      <w:r>
        <w:rPr>
          <w:rFonts w:ascii="Arial" w:hAnsi="Arial" w:cs="Arial"/>
          <w:sz w:val="24"/>
          <w:szCs w:val="24"/>
        </w:rPr>
        <w:t xml:space="preserve"> están elaborando los papeles de trabajo necesarios para la captura de la información en </w:t>
      </w:r>
      <w:r w:rsidR="0009634C">
        <w:rPr>
          <w:rFonts w:ascii="Arial" w:hAnsi="Arial" w:cs="Arial"/>
          <w:sz w:val="24"/>
          <w:szCs w:val="24"/>
        </w:rPr>
        <w:t>el Módulo</w:t>
      </w:r>
      <w:r>
        <w:rPr>
          <w:rFonts w:ascii="Arial" w:hAnsi="Arial" w:cs="Arial"/>
          <w:sz w:val="24"/>
          <w:szCs w:val="24"/>
        </w:rPr>
        <w:t xml:space="preserve"> de Bienes Patrimoniales del Sistema Automatizado de Administración y Contabilidad Gubernamental (SAACG.NET) para estar en posibilidad de presentar los valores actuales del activo fijo propiedad del </w:t>
      </w:r>
      <w:r w:rsidR="00193F14">
        <w:rPr>
          <w:rFonts w:ascii="Arial" w:hAnsi="Arial" w:cs="Arial"/>
          <w:sz w:val="24"/>
          <w:szCs w:val="24"/>
        </w:rPr>
        <w:t>Telebachillerato, Michoacán.</w:t>
      </w:r>
    </w:p>
    <w:p w14:paraId="2B202018" w14:textId="77777777" w:rsidR="00304115" w:rsidRDefault="00304115" w:rsidP="00304115">
      <w:pPr>
        <w:spacing w:line="240" w:lineRule="auto"/>
        <w:jc w:val="both"/>
        <w:rPr>
          <w:rFonts w:ascii="Arial" w:hAnsi="Arial" w:cs="Arial"/>
          <w:sz w:val="24"/>
          <w:szCs w:val="24"/>
        </w:rPr>
      </w:pPr>
    </w:p>
    <w:p w14:paraId="0A7C11AA" w14:textId="77777777" w:rsidR="00186394" w:rsidRDefault="00186394" w:rsidP="00304115">
      <w:pPr>
        <w:spacing w:line="240" w:lineRule="auto"/>
        <w:jc w:val="both"/>
        <w:rPr>
          <w:rFonts w:ascii="Arial" w:hAnsi="Arial" w:cs="Arial"/>
          <w:sz w:val="24"/>
          <w:szCs w:val="24"/>
        </w:rPr>
      </w:pPr>
    </w:p>
    <w:p w14:paraId="54BE4B2C" w14:textId="77777777" w:rsidR="00186394" w:rsidRDefault="00186394" w:rsidP="00304115">
      <w:pPr>
        <w:spacing w:line="240" w:lineRule="auto"/>
        <w:jc w:val="both"/>
        <w:rPr>
          <w:rFonts w:ascii="Arial" w:hAnsi="Arial" w:cs="Arial"/>
          <w:sz w:val="24"/>
          <w:szCs w:val="24"/>
        </w:rPr>
      </w:pPr>
    </w:p>
    <w:p w14:paraId="2356BB77" w14:textId="77777777" w:rsidR="00186394" w:rsidRDefault="00186394" w:rsidP="00304115">
      <w:pPr>
        <w:spacing w:line="240" w:lineRule="auto"/>
        <w:jc w:val="both"/>
        <w:rPr>
          <w:rFonts w:ascii="Arial" w:hAnsi="Arial" w:cs="Arial"/>
          <w:sz w:val="24"/>
          <w:szCs w:val="24"/>
        </w:rPr>
      </w:pPr>
    </w:p>
    <w:p w14:paraId="51628DF6" w14:textId="77777777" w:rsidR="00186394" w:rsidRDefault="00186394" w:rsidP="00304115">
      <w:pPr>
        <w:spacing w:line="240" w:lineRule="auto"/>
        <w:jc w:val="both"/>
        <w:rPr>
          <w:rFonts w:ascii="Arial" w:hAnsi="Arial" w:cs="Arial"/>
          <w:sz w:val="24"/>
          <w:szCs w:val="24"/>
        </w:rPr>
      </w:pPr>
    </w:p>
    <w:p w14:paraId="4CECE604" w14:textId="77777777" w:rsidR="00186394" w:rsidRDefault="00186394" w:rsidP="00304115">
      <w:pPr>
        <w:spacing w:line="240" w:lineRule="auto"/>
        <w:jc w:val="both"/>
        <w:rPr>
          <w:rFonts w:ascii="Arial" w:hAnsi="Arial" w:cs="Arial"/>
          <w:sz w:val="24"/>
          <w:szCs w:val="24"/>
        </w:rPr>
      </w:pPr>
    </w:p>
    <w:p w14:paraId="37410484" w14:textId="77777777" w:rsidR="00186394" w:rsidRDefault="00186394" w:rsidP="00304115">
      <w:pPr>
        <w:spacing w:line="240" w:lineRule="auto"/>
        <w:jc w:val="both"/>
        <w:rPr>
          <w:rFonts w:ascii="Arial" w:hAnsi="Arial" w:cs="Arial"/>
          <w:sz w:val="24"/>
          <w:szCs w:val="24"/>
        </w:rPr>
      </w:pPr>
    </w:p>
    <w:p w14:paraId="5457065B" w14:textId="77777777" w:rsidR="00186394" w:rsidRDefault="00186394" w:rsidP="00304115">
      <w:pPr>
        <w:spacing w:line="240" w:lineRule="auto"/>
        <w:jc w:val="both"/>
        <w:rPr>
          <w:rFonts w:ascii="Arial" w:hAnsi="Arial" w:cs="Arial"/>
          <w:sz w:val="24"/>
          <w:szCs w:val="24"/>
        </w:rPr>
      </w:pPr>
    </w:p>
    <w:p w14:paraId="299BB910" w14:textId="77777777" w:rsidR="00186394" w:rsidRDefault="00186394" w:rsidP="00304115">
      <w:pPr>
        <w:spacing w:line="240" w:lineRule="auto"/>
        <w:jc w:val="both"/>
        <w:rPr>
          <w:rFonts w:ascii="Arial" w:hAnsi="Arial" w:cs="Arial"/>
          <w:sz w:val="24"/>
          <w:szCs w:val="24"/>
        </w:rPr>
      </w:pPr>
    </w:p>
    <w:p w14:paraId="561752C8" w14:textId="77777777" w:rsidR="00186394" w:rsidRDefault="00186394" w:rsidP="00304115">
      <w:pPr>
        <w:spacing w:line="240" w:lineRule="auto"/>
        <w:jc w:val="both"/>
        <w:rPr>
          <w:rFonts w:ascii="Arial" w:hAnsi="Arial" w:cs="Arial"/>
          <w:sz w:val="24"/>
          <w:szCs w:val="24"/>
        </w:rPr>
      </w:pPr>
    </w:p>
    <w:p w14:paraId="57CFB6CB" w14:textId="77777777" w:rsidR="00186394" w:rsidRDefault="00186394" w:rsidP="00304115">
      <w:pPr>
        <w:spacing w:line="240" w:lineRule="auto"/>
        <w:jc w:val="both"/>
        <w:rPr>
          <w:rFonts w:ascii="Arial" w:hAnsi="Arial" w:cs="Arial"/>
          <w:sz w:val="24"/>
          <w:szCs w:val="24"/>
        </w:rPr>
      </w:pPr>
    </w:p>
    <w:p w14:paraId="56A4786A" w14:textId="77777777" w:rsidR="00193F14" w:rsidRDefault="00304115" w:rsidP="00304115">
      <w:pPr>
        <w:spacing w:line="240" w:lineRule="auto"/>
        <w:jc w:val="both"/>
        <w:rPr>
          <w:rFonts w:ascii="Arial" w:hAnsi="Arial" w:cs="Arial"/>
          <w:sz w:val="24"/>
          <w:szCs w:val="24"/>
        </w:rPr>
      </w:pPr>
      <w:r>
        <w:rPr>
          <w:rFonts w:ascii="Arial" w:hAnsi="Arial" w:cs="Arial"/>
          <w:sz w:val="24"/>
          <w:szCs w:val="24"/>
        </w:rPr>
        <w:t xml:space="preserve">El Departamento </w:t>
      </w:r>
      <w:r w:rsidR="00193F14">
        <w:rPr>
          <w:rFonts w:ascii="Arial" w:hAnsi="Arial" w:cs="Arial"/>
          <w:sz w:val="24"/>
          <w:szCs w:val="24"/>
        </w:rPr>
        <w:t>Administrativo</w:t>
      </w:r>
      <w:r>
        <w:rPr>
          <w:rFonts w:ascii="Arial" w:hAnsi="Arial" w:cs="Arial"/>
          <w:sz w:val="24"/>
          <w:szCs w:val="24"/>
        </w:rPr>
        <w:t xml:space="preserve"> se encarga de llevar a cabo el registro y depuración de los bienes que forman parte del patrimonio del </w:t>
      </w:r>
      <w:r w:rsidR="00193F14">
        <w:rPr>
          <w:rFonts w:ascii="Arial" w:hAnsi="Arial" w:cs="Arial"/>
          <w:sz w:val="24"/>
          <w:szCs w:val="24"/>
        </w:rPr>
        <w:t>Telebachillerato</w:t>
      </w:r>
      <w:r>
        <w:rPr>
          <w:rFonts w:ascii="Arial" w:hAnsi="Arial" w:cs="Arial"/>
          <w:sz w:val="24"/>
          <w:szCs w:val="24"/>
        </w:rPr>
        <w:t xml:space="preserve"> en una base de datos en Excel con la finalidad de importar la información al Saacg.Net</w:t>
      </w:r>
      <w:r w:rsidR="00193F14">
        <w:rPr>
          <w:rFonts w:ascii="Arial" w:hAnsi="Arial" w:cs="Arial"/>
          <w:sz w:val="24"/>
          <w:szCs w:val="24"/>
        </w:rPr>
        <w:t>.</w:t>
      </w:r>
    </w:p>
    <w:p w14:paraId="7EAC5F35" w14:textId="77777777" w:rsidR="00193F14" w:rsidRDefault="00193F14" w:rsidP="00304115">
      <w:pPr>
        <w:spacing w:line="240" w:lineRule="auto"/>
        <w:jc w:val="both"/>
        <w:rPr>
          <w:rFonts w:ascii="Arial" w:hAnsi="Arial" w:cs="Arial"/>
          <w:sz w:val="24"/>
          <w:szCs w:val="24"/>
        </w:rPr>
      </w:pPr>
    </w:p>
    <w:p w14:paraId="35CD7941" w14:textId="77777777" w:rsidR="00186394" w:rsidRDefault="00304115" w:rsidP="00186394">
      <w:pPr>
        <w:spacing w:line="240" w:lineRule="auto"/>
        <w:jc w:val="both"/>
        <w:rPr>
          <w:rFonts w:ascii="Arial" w:hAnsi="Arial" w:cs="Arial"/>
          <w:sz w:val="24"/>
          <w:szCs w:val="24"/>
        </w:rPr>
      </w:pPr>
      <w:r>
        <w:rPr>
          <w:rFonts w:ascii="Arial" w:hAnsi="Arial" w:cs="Arial"/>
          <w:b/>
          <w:sz w:val="24"/>
          <w:szCs w:val="24"/>
        </w:rPr>
        <w:t xml:space="preserve">9.- </w:t>
      </w:r>
      <w:r>
        <w:rPr>
          <w:rFonts w:ascii="Arial" w:hAnsi="Arial" w:cs="Arial"/>
          <w:sz w:val="24"/>
          <w:szCs w:val="24"/>
        </w:rPr>
        <w:t xml:space="preserve">En los activos fijos del </w:t>
      </w:r>
      <w:r w:rsidR="00193F14">
        <w:rPr>
          <w:rFonts w:ascii="Arial" w:hAnsi="Arial" w:cs="Arial"/>
          <w:sz w:val="24"/>
          <w:szCs w:val="24"/>
        </w:rPr>
        <w:t>Telebachillerato</w:t>
      </w:r>
      <w:r>
        <w:rPr>
          <w:rFonts w:ascii="Arial" w:hAnsi="Arial" w:cs="Arial"/>
          <w:sz w:val="24"/>
          <w:szCs w:val="24"/>
        </w:rPr>
        <w:t xml:space="preserve"> se disponen de a</w:t>
      </w:r>
      <w:r w:rsidRPr="00EC354A">
        <w:rPr>
          <w:rFonts w:ascii="Arial" w:hAnsi="Arial" w:cs="Arial"/>
          <w:sz w:val="24"/>
          <w:szCs w:val="24"/>
        </w:rPr>
        <w:t xml:space="preserve">ctivos intangibles </w:t>
      </w:r>
      <w:r>
        <w:rPr>
          <w:rFonts w:ascii="Arial" w:hAnsi="Arial" w:cs="Arial"/>
          <w:sz w:val="24"/>
          <w:szCs w:val="24"/>
        </w:rPr>
        <w:t xml:space="preserve">por $ </w:t>
      </w:r>
      <w:r w:rsidR="000D4EC4">
        <w:rPr>
          <w:rFonts w:ascii="Arial" w:hAnsi="Arial" w:cs="Arial"/>
          <w:sz w:val="24"/>
          <w:szCs w:val="24"/>
        </w:rPr>
        <w:t xml:space="preserve">149,592.68 </w:t>
      </w:r>
      <w:r>
        <w:rPr>
          <w:rFonts w:ascii="Arial" w:hAnsi="Arial" w:cs="Arial"/>
          <w:sz w:val="24"/>
          <w:szCs w:val="24"/>
        </w:rPr>
        <w:t>que corresponden a Licencias Informáticas e Intelectuales</w:t>
      </w:r>
      <w:r w:rsidR="00186394">
        <w:rPr>
          <w:rFonts w:ascii="Arial" w:hAnsi="Arial" w:cs="Arial"/>
          <w:sz w:val="24"/>
          <w:szCs w:val="24"/>
        </w:rPr>
        <w:t>.</w:t>
      </w:r>
    </w:p>
    <w:p w14:paraId="26B175FA" w14:textId="77777777" w:rsidR="00186394" w:rsidRPr="00186394" w:rsidRDefault="00186394" w:rsidP="00186394">
      <w:pPr>
        <w:spacing w:line="240" w:lineRule="auto"/>
        <w:jc w:val="both"/>
        <w:rPr>
          <w:rFonts w:ascii="Arial" w:hAnsi="Arial" w:cs="Arial"/>
          <w:sz w:val="24"/>
          <w:szCs w:val="24"/>
        </w:rPr>
      </w:pPr>
    </w:p>
    <w:p w14:paraId="0107B69D" w14:textId="77777777" w:rsidR="00304115" w:rsidRDefault="00304115" w:rsidP="00304115">
      <w:pPr>
        <w:spacing w:line="240" w:lineRule="auto"/>
        <w:rPr>
          <w:rFonts w:ascii="Arial" w:hAnsi="Arial" w:cs="Arial"/>
          <w:b/>
          <w:sz w:val="24"/>
          <w:szCs w:val="24"/>
        </w:rPr>
      </w:pPr>
      <w:r w:rsidRPr="009F39C4">
        <w:rPr>
          <w:rFonts w:ascii="Arial" w:hAnsi="Arial" w:cs="Arial"/>
          <w:b/>
          <w:sz w:val="24"/>
          <w:szCs w:val="24"/>
        </w:rPr>
        <w:t>E</w:t>
      </w:r>
      <w:r>
        <w:rPr>
          <w:rFonts w:ascii="Arial" w:hAnsi="Arial" w:cs="Arial"/>
          <w:b/>
          <w:sz w:val="24"/>
          <w:szCs w:val="24"/>
        </w:rPr>
        <w:t>stimaciones y Deterioros</w:t>
      </w:r>
    </w:p>
    <w:p w14:paraId="1FF560C1" w14:textId="77777777" w:rsidR="00304115" w:rsidRDefault="00304115" w:rsidP="00304115">
      <w:pPr>
        <w:spacing w:line="240" w:lineRule="auto"/>
        <w:jc w:val="both"/>
        <w:rPr>
          <w:rFonts w:ascii="Arial" w:hAnsi="Arial" w:cs="Arial"/>
        </w:rPr>
      </w:pPr>
      <w:r>
        <w:rPr>
          <w:rFonts w:ascii="Arial" w:hAnsi="Arial" w:cs="Arial"/>
          <w:b/>
          <w:sz w:val="24"/>
          <w:szCs w:val="24"/>
        </w:rPr>
        <w:t>10.-</w:t>
      </w:r>
      <w:r>
        <w:rPr>
          <w:rFonts w:ascii="Arial" w:hAnsi="Arial" w:cs="Arial"/>
        </w:rPr>
        <w:t xml:space="preserve">En el </w:t>
      </w:r>
      <w:r w:rsidR="000D4EC4">
        <w:rPr>
          <w:rFonts w:ascii="Arial" w:hAnsi="Arial" w:cs="Arial"/>
        </w:rPr>
        <w:t>Telebachillerato</w:t>
      </w:r>
      <w:r>
        <w:rPr>
          <w:rFonts w:ascii="Arial" w:hAnsi="Arial" w:cs="Arial"/>
        </w:rPr>
        <w:t xml:space="preserve"> no se generan estimaciones adicionales a las depreciaciones y amortizaciones que actualmente se manejan de manera interna con la finalidad de reflejarlas en los Estados Financieros del ejercicio 202</w:t>
      </w:r>
      <w:r w:rsidR="000D4EC4">
        <w:rPr>
          <w:rFonts w:ascii="Arial" w:hAnsi="Arial" w:cs="Arial"/>
        </w:rPr>
        <w:t>3</w:t>
      </w:r>
      <w:r>
        <w:rPr>
          <w:rFonts w:ascii="Arial" w:hAnsi="Arial" w:cs="Arial"/>
        </w:rPr>
        <w:t>.</w:t>
      </w:r>
    </w:p>
    <w:p w14:paraId="238D9D0A" w14:textId="77777777" w:rsidR="00304115" w:rsidRPr="00462CAE" w:rsidRDefault="00304115" w:rsidP="00304115">
      <w:pPr>
        <w:spacing w:line="240" w:lineRule="auto"/>
        <w:rPr>
          <w:rFonts w:ascii="Arial" w:hAnsi="Arial" w:cs="Arial"/>
        </w:rPr>
      </w:pPr>
    </w:p>
    <w:p w14:paraId="0ACE4E35" w14:textId="77777777" w:rsidR="00304115" w:rsidRPr="006E04FF" w:rsidRDefault="00304115" w:rsidP="00304115">
      <w:pPr>
        <w:spacing w:line="240" w:lineRule="auto"/>
        <w:rPr>
          <w:rFonts w:ascii="Arial" w:hAnsi="Arial" w:cs="Arial"/>
          <w:b/>
          <w:sz w:val="23"/>
          <w:szCs w:val="23"/>
        </w:rPr>
      </w:pPr>
      <w:r>
        <w:rPr>
          <w:rFonts w:ascii="Arial" w:hAnsi="Arial" w:cs="Arial"/>
          <w:b/>
          <w:sz w:val="23"/>
          <w:szCs w:val="23"/>
        </w:rPr>
        <w:t>Otros Activos No Circulantes</w:t>
      </w:r>
    </w:p>
    <w:p w14:paraId="279B009D" w14:textId="77777777" w:rsidR="00304115" w:rsidRDefault="00304115" w:rsidP="00304115">
      <w:pPr>
        <w:spacing w:line="240" w:lineRule="auto"/>
        <w:rPr>
          <w:rFonts w:ascii="Arial" w:hAnsi="Arial" w:cs="Arial"/>
        </w:rPr>
      </w:pPr>
      <w:r>
        <w:rPr>
          <w:rFonts w:ascii="Arial" w:hAnsi="Arial" w:cs="Arial"/>
        </w:rPr>
        <w:t>1</w:t>
      </w:r>
      <w:r>
        <w:rPr>
          <w:rFonts w:ascii="Arial" w:hAnsi="Arial" w:cs="Arial"/>
          <w:b/>
        </w:rPr>
        <w:t xml:space="preserve">1.- </w:t>
      </w:r>
      <w:r>
        <w:rPr>
          <w:rFonts w:ascii="Arial" w:hAnsi="Arial" w:cs="Arial"/>
        </w:rPr>
        <w:t>No se cuenta con el rubro de Otros Activos.</w:t>
      </w:r>
    </w:p>
    <w:p w14:paraId="00734F75" w14:textId="77777777" w:rsidR="00304115" w:rsidRDefault="00304115" w:rsidP="00304115">
      <w:pPr>
        <w:spacing w:line="240" w:lineRule="auto"/>
        <w:jc w:val="both"/>
        <w:rPr>
          <w:rFonts w:ascii="Arial" w:hAnsi="Arial" w:cs="Arial"/>
          <w:b/>
          <w:sz w:val="24"/>
          <w:szCs w:val="24"/>
        </w:rPr>
      </w:pPr>
    </w:p>
    <w:p w14:paraId="62BBF11D" w14:textId="77777777" w:rsidR="00304115" w:rsidRDefault="00304115" w:rsidP="00304115">
      <w:pPr>
        <w:spacing w:line="240" w:lineRule="auto"/>
        <w:jc w:val="both"/>
        <w:rPr>
          <w:rFonts w:ascii="Arial" w:hAnsi="Arial" w:cs="Arial"/>
          <w:b/>
          <w:sz w:val="24"/>
          <w:szCs w:val="24"/>
        </w:rPr>
      </w:pPr>
      <w:r w:rsidRPr="009F39C4">
        <w:rPr>
          <w:rFonts w:ascii="Arial" w:hAnsi="Arial" w:cs="Arial"/>
          <w:b/>
          <w:sz w:val="24"/>
          <w:szCs w:val="24"/>
        </w:rPr>
        <w:t>PASIVO</w:t>
      </w:r>
    </w:p>
    <w:p w14:paraId="5F1DD12B" w14:textId="77777777" w:rsidR="00304115" w:rsidRDefault="00304115" w:rsidP="00304115">
      <w:pPr>
        <w:spacing w:line="240" w:lineRule="auto"/>
        <w:jc w:val="both"/>
        <w:rPr>
          <w:rFonts w:ascii="Arial" w:hAnsi="Arial" w:cs="Arial"/>
          <w:b/>
        </w:rPr>
      </w:pPr>
    </w:p>
    <w:p w14:paraId="15EE5456" w14:textId="77777777" w:rsidR="00304115" w:rsidRDefault="00304115" w:rsidP="00304115">
      <w:pPr>
        <w:spacing w:line="240" w:lineRule="auto"/>
        <w:jc w:val="both"/>
        <w:rPr>
          <w:rFonts w:ascii="Arial" w:hAnsi="Arial" w:cs="Arial"/>
          <w:b/>
        </w:rPr>
      </w:pPr>
      <w:r>
        <w:rPr>
          <w:rFonts w:ascii="Arial" w:hAnsi="Arial" w:cs="Arial"/>
          <w:b/>
        </w:rPr>
        <w:t>PASIVO CIRCULANTE</w:t>
      </w:r>
    </w:p>
    <w:p w14:paraId="7326286D" w14:textId="77777777" w:rsidR="00304115" w:rsidRPr="009F39C4" w:rsidRDefault="00304115" w:rsidP="00304115">
      <w:pPr>
        <w:spacing w:line="240" w:lineRule="auto"/>
        <w:jc w:val="both"/>
        <w:rPr>
          <w:rFonts w:ascii="Arial" w:hAnsi="Arial" w:cs="Arial"/>
          <w:b/>
        </w:rPr>
      </w:pPr>
    </w:p>
    <w:p w14:paraId="19E9DEDA" w14:textId="77777777" w:rsidR="00304115" w:rsidRDefault="00304115" w:rsidP="00304115">
      <w:pPr>
        <w:spacing w:line="240" w:lineRule="auto"/>
        <w:jc w:val="both"/>
        <w:rPr>
          <w:rFonts w:ascii="Arial" w:hAnsi="Arial" w:cs="Arial"/>
          <w:b/>
        </w:rPr>
      </w:pPr>
      <w:r>
        <w:rPr>
          <w:rFonts w:ascii="Arial" w:hAnsi="Arial" w:cs="Arial"/>
          <w:b/>
        </w:rPr>
        <w:t>Cuentas por Pagar a Corto Plazo</w:t>
      </w:r>
    </w:p>
    <w:p w14:paraId="3C171169" w14:textId="77777777" w:rsidR="00304115" w:rsidRDefault="00304115" w:rsidP="00304115">
      <w:pPr>
        <w:spacing w:line="240" w:lineRule="auto"/>
        <w:contextualSpacing/>
        <w:jc w:val="both"/>
        <w:rPr>
          <w:rFonts w:ascii="Arial" w:hAnsi="Arial" w:cs="Arial"/>
          <w:b/>
        </w:rPr>
      </w:pPr>
    </w:p>
    <w:p w14:paraId="5C03B62B" w14:textId="77777777" w:rsidR="00304115" w:rsidRPr="00511D64" w:rsidRDefault="00304115" w:rsidP="00304115">
      <w:pPr>
        <w:spacing w:line="240" w:lineRule="auto"/>
        <w:contextualSpacing/>
        <w:jc w:val="both"/>
        <w:rPr>
          <w:rFonts w:ascii="Arial" w:hAnsi="Arial" w:cs="Arial"/>
        </w:rPr>
      </w:pPr>
      <w:r>
        <w:rPr>
          <w:rFonts w:ascii="Arial" w:hAnsi="Arial" w:cs="Arial"/>
          <w:b/>
        </w:rPr>
        <w:t xml:space="preserve">1.- </w:t>
      </w:r>
      <w:r>
        <w:rPr>
          <w:rFonts w:ascii="Arial" w:hAnsi="Arial" w:cs="Arial"/>
        </w:rPr>
        <w:t>Al 3</w:t>
      </w:r>
      <w:r w:rsidR="001867D9">
        <w:rPr>
          <w:rFonts w:ascii="Arial" w:hAnsi="Arial" w:cs="Arial"/>
        </w:rPr>
        <w:t>1</w:t>
      </w:r>
      <w:r>
        <w:rPr>
          <w:rFonts w:ascii="Arial" w:hAnsi="Arial" w:cs="Arial"/>
        </w:rPr>
        <w:t xml:space="preserve"> de </w:t>
      </w:r>
      <w:r w:rsidR="001867D9">
        <w:rPr>
          <w:rFonts w:ascii="Arial" w:hAnsi="Arial" w:cs="Arial"/>
        </w:rPr>
        <w:t>diciembre</w:t>
      </w:r>
      <w:r>
        <w:rPr>
          <w:rFonts w:ascii="Arial" w:hAnsi="Arial" w:cs="Arial"/>
        </w:rPr>
        <w:t xml:space="preserve"> de 202</w:t>
      </w:r>
      <w:r w:rsidR="000D4EC4">
        <w:rPr>
          <w:rFonts w:ascii="Arial" w:hAnsi="Arial" w:cs="Arial"/>
        </w:rPr>
        <w:t>3</w:t>
      </w:r>
      <w:r>
        <w:rPr>
          <w:rFonts w:ascii="Arial" w:hAnsi="Arial" w:cs="Arial"/>
        </w:rPr>
        <w:t>, el saldo de este rubro es por l</w:t>
      </w:r>
      <w:r w:rsidR="00B6214D">
        <w:rPr>
          <w:rFonts w:ascii="Arial" w:hAnsi="Arial" w:cs="Arial"/>
        </w:rPr>
        <w:t>a cantidad de</w:t>
      </w:r>
      <w:r>
        <w:rPr>
          <w:rFonts w:ascii="Arial" w:hAnsi="Arial" w:cs="Arial"/>
        </w:rPr>
        <w:t xml:space="preserve"> $ </w:t>
      </w:r>
      <w:r w:rsidR="003626CE">
        <w:rPr>
          <w:rFonts w:ascii="Arial" w:hAnsi="Arial" w:cs="Arial"/>
        </w:rPr>
        <w:t xml:space="preserve">134,029,715.36 </w:t>
      </w:r>
      <w:r>
        <w:rPr>
          <w:rFonts w:ascii="Arial" w:hAnsi="Arial" w:cs="Arial"/>
        </w:rPr>
        <w:t>se integra como sigue:</w:t>
      </w:r>
    </w:p>
    <w:p w14:paraId="15708556" w14:textId="77777777" w:rsidR="00304115" w:rsidRDefault="00304115" w:rsidP="00304115">
      <w:pPr>
        <w:spacing w:line="240" w:lineRule="auto"/>
        <w:contextualSpacing/>
        <w:jc w:val="both"/>
        <w:rPr>
          <w:rFonts w:ascii="Arial" w:hAnsi="Arial" w:cs="Arial"/>
        </w:rPr>
      </w:pPr>
    </w:p>
    <w:tbl>
      <w:tblPr>
        <w:tblW w:w="7576" w:type="dxa"/>
        <w:tblInd w:w="4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5"/>
        <w:gridCol w:w="3443"/>
        <w:gridCol w:w="2418"/>
      </w:tblGrid>
      <w:tr w:rsidR="007616EB" w:rsidRPr="009F39C4" w14:paraId="7701D74C" w14:textId="77777777" w:rsidTr="00593596">
        <w:trPr>
          <w:trHeight w:val="328"/>
        </w:trPr>
        <w:tc>
          <w:tcPr>
            <w:tcW w:w="1715" w:type="dxa"/>
            <w:shd w:val="clear" w:color="auto" w:fill="A6A6A6"/>
            <w:noWrap/>
            <w:vAlign w:val="center"/>
            <w:hideMark/>
          </w:tcPr>
          <w:p w14:paraId="18B7F56F" w14:textId="77777777" w:rsidR="00304115" w:rsidRPr="00F23770" w:rsidRDefault="00304115" w:rsidP="00811744">
            <w:pPr>
              <w:spacing w:line="240" w:lineRule="auto"/>
              <w:jc w:val="center"/>
              <w:rPr>
                <w:rFonts w:ascii="Arial" w:eastAsia="Times New Roman" w:hAnsi="Arial" w:cs="Arial"/>
                <w:b/>
                <w:bCs/>
                <w:color w:val="000000"/>
                <w:sz w:val="20"/>
                <w:szCs w:val="20"/>
                <w:lang w:eastAsia="es-MX"/>
              </w:rPr>
            </w:pPr>
            <w:r w:rsidRPr="00F23770">
              <w:rPr>
                <w:rFonts w:ascii="Arial" w:eastAsia="Times New Roman" w:hAnsi="Arial" w:cs="Arial"/>
                <w:b/>
                <w:bCs/>
                <w:color w:val="000000"/>
                <w:sz w:val="20"/>
                <w:szCs w:val="20"/>
                <w:lang w:eastAsia="es-MX"/>
              </w:rPr>
              <w:t>CUENTA</w:t>
            </w:r>
          </w:p>
        </w:tc>
        <w:tc>
          <w:tcPr>
            <w:tcW w:w="3443" w:type="dxa"/>
            <w:shd w:val="clear" w:color="auto" w:fill="A6A6A6"/>
            <w:vAlign w:val="center"/>
            <w:hideMark/>
          </w:tcPr>
          <w:p w14:paraId="644F57D9" w14:textId="77777777" w:rsidR="00304115" w:rsidRPr="00F23770" w:rsidRDefault="00304115" w:rsidP="00811744">
            <w:pPr>
              <w:spacing w:line="240" w:lineRule="auto"/>
              <w:jc w:val="center"/>
              <w:rPr>
                <w:rFonts w:ascii="Arial" w:eastAsia="Times New Roman" w:hAnsi="Arial" w:cs="Arial"/>
                <w:b/>
                <w:bCs/>
                <w:color w:val="000000"/>
                <w:sz w:val="20"/>
                <w:szCs w:val="20"/>
                <w:lang w:eastAsia="es-MX"/>
              </w:rPr>
            </w:pPr>
            <w:r w:rsidRPr="00F23770">
              <w:rPr>
                <w:rFonts w:ascii="Arial" w:eastAsia="Times New Roman" w:hAnsi="Arial" w:cs="Arial"/>
                <w:b/>
                <w:bCs/>
                <w:color w:val="000000"/>
                <w:sz w:val="20"/>
                <w:szCs w:val="20"/>
                <w:lang w:eastAsia="es-MX"/>
              </w:rPr>
              <w:t>DESCRIPCIÓN</w:t>
            </w:r>
          </w:p>
        </w:tc>
        <w:tc>
          <w:tcPr>
            <w:tcW w:w="2418" w:type="dxa"/>
            <w:shd w:val="clear" w:color="auto" w:fill="A6A6A6"/>
            <w:vAlign w:val="center"/>
            <w:hideMark/>
          </w:tcPr>
          <w:p w14:paraId="52EA0655" w14:textId="77777777" w:rsidR="00304115" w:rsidRPr="00F23770" w:rsidRDefault="00304115" w:rsidP="00811744">
            <w:pPr>
              <w:spacing w:line="240" w:lineRule="auto"/>
              <w:jc w:val="center"/>
              <w:rPr>
                <w:rFonts w:ascii="Arial" w:eastAsia="Times New Roman" w:hAnsi="Arial" w:cs="Arial"/>
                <w:b/>
                <w:bCs/>
                <w:color w:val="000000"/>
                <w:sz w:val="20"/>
                <w:szCs w:val="20"/>
                <w:lang w:eastAsia="es-MX"/>
              </w:rPr>
            </w:pPr>
            <w:r w:rsidRPr="00F23770">
              <w:rPr>
                <w:rFonts w:ascii="Arial" w:eastAsia="Times New Roman" w:hAnsi="Arial" w:cs="Arial"/>
                <w:b/>
                <w:bCs/>
                <w:color w:val="000000"/>
                <w:sz w:val="20"/>
                <w:szCs w:val="20"/>
                <w:lang w:eastAsia="es-MX"/>
              </w:rPr>
              <w:t>SALDO</w:t>
            </w:r>
          </w:p>
        </w:tc>
      </w:tr>
      <w:tr w:rsidR="007616EB" w:rsidRPr="00EC192F" w14:paraId="7A496835" w14:textId="77777777" w:rsidTr="00593596">
        <w:trPr>
          <w:trHeight w:val="328"/>
        </w:trPr>
        <w:tc>
          <w:tcPr>
            <w:tcW w:w="1715" w:type="dxa"/>
            <w:shd w:val="clear" w:color="auto" w:fill="EDEDED"/>
            <w:noWrap/>
            <w:vAlign w:val="center"/>
          </w:tcPr>
          <w:p w14:paraId="1CAD7872" w14:textId="77777777" w:rsidR="00304115" w:rsidRPr="00F23770" w:rsidRDefault="00304115" w:rsidP="00811744">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2.1.1.1.</w:t>
            </w:r>
          </w:p>
        </w:tc>
        <w:tc>
          <w:tcPr>
            <w:tcW w:w="3443" w:type="dxa"/>
            <w:shd w:val="clear" w:color="auto" w:fill="EDEDED"/>
            <w:vAlign w:val="center"/>
          </w:tcPr>
          <w:p w14:paraId="45F26E60" w14:textId="77777777" w:rsidR="00304115" w:rsidRPr="00F23770" w:rsidRDefault="00304115" w:rsidP="00811744">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Servicios Personales por Pagar a Corto Plazo</w:t>
            </w:r>
          </w:p>
        </w:tc>
        <w:tc>
          <w:tcPr>
            <w:tcW w:w="2418" w:type="dxa"/>
            <w:shd w:val="clear" w:color="auto" w:fill="EDEDED"/>
            <w:vAlign w:val="center"/>
          </w:tcPr>
          <w:p w14:paraId="0081453A" w14:textId="77777777" w:rsidR="00304115" w:rsidRPr="00F23770" w:rsidRDefault="00304115" w:rsidP="00811744">
            <w:pPr>
              <w:spacing w:line="240" w:lineRule="auto"/>
              <w:jc w:val="right"/>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w:t>
            </w:r>
            <w:r w:rsidR="000D4EC4">
              <w:rPr>
                <w:rFonts w:ascii="Arial" w:eastAsia="Times New Roman" w:hAnsi="Arial" w:cs="Arial"/>
                <w:b/>
                <w:color w:val="000000"/>
                <w:sz w:val="18"/>
                <w:szCs w:val="18"/>
                <w:lang w:eastAsia="es-MX"/>
              </w:rPr>
              <w:t>...</w:t>
            </w:r>
            <w:r w:rsidRPr="00F23770">
              <w:rPr>
                <w:rFonts w:ascii="Arial" w:eastAsia="Times New Roman" w:hAnsi="Arial" w:cs="Arial"/>
                <w:b/>
                <w:color w:val="000000"/>
                <w:sz w:val="18"/>
                <w:szCs w:val="18"/>
                <w:lang w:eastAsia="es-MX"/>
              </w:rPr>
              <w:t>......</w:t>
            </w:r>
            <w:r w:rsidR="000D4EC4">
              <w:rPr>
                <w:rFonts w:ascii="Arial" w:eastAsia="Times New Roman" w:hAnsi="Arial" w:cs="Arial"/>
                <w:b/>
                <w:color w:val="000000"/>
                <w:sz w:val="18"/>
                <w:szCs w:val="18"/>
                <w:lang w:eastAsia="es-MX"/>
              </w:rPr>
              <w:t>5,653,969.28</w:t>
            </w:r>
          </w:p>
        </w:tc>
      </w:tr>
      <w:tr w:rsidR="007616EB" w:rsidRPr="00FC4263" w14:paraId="56A16D58" w14:textId="77777777" w:rsidTr="00593596">
        <w:trPr>
          <w:trHeight w:val="328"/>
        </w:trPr>
        <w:tc>
          <w:tcPr>
            <w:tcW w:w="1715" w:type="dxa"/>
            <w:shd w:val="clear" w:color="auto" w:fill="auto"/>
            <w:noWrap/>
            <w:vAlign w:val="center"/>
            <w:hideMark/>
          </w:tcPr>
          <w:p w14:paraId="6D2FA48D" w14:textId="77777777" w:rsidR="00304115" w:rsidRPr="00F23770" w:rsidRDefault="00A968C0"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2.1.1.1 – 1</w:t>
            </w:r>
          </w:p>
        </w:tc>
        <w:tc>
          <w:tcPr>
            <w:tcW w:w="3443" w:type="dxa"/>
            <w:shd w:val="clear" w:color="auto" w:fill="auto"/>
            <w:vAlign w:val="center"/>
            <w:hideMark/>
          </w:tcPr>
          <w:p w14:paraId="57C89ECC" w14:textId="77777777" w:rsidR="00304115" w:rsidRPr="00F23770" w:rsidRDefault="00A968C0"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Remuneraciones por pagar al personal de carácter </w:t>
            </w:r>
            <w:r w:rsidR="00593596">
              <w:rPr>
                <w:rFonts w:ascii="Arial" w:eastAsia="Times New Roman" w:hAnsi="Arial" w:cs="Arial"/>
                <w:color w:val="000000"/>
                <w:sz w:val="18"/>
                <w:szCs w:val="18"/>
                <w:lang w:eastAsia="es-MX"/>
              </w:rPr>
              <w:t>permanente a CP</w:t>
            </w:r>
          </w:p>
        </w:tc>
        <w:tc>
          <w:tcPr>
            <w:tcW w:w="2418" w:type="dxa"/>
            <w:shd w:val="clear" w:color="auto" w:fill="auto"/>
            <w:vAlign w:val="center"/>
            <w:hideMark/>
          </w:tcPr>
          <w:p w14:paraId="4680CF67" w14:textId="77777777" w:rsidR="00304115" w:rsidRPr="00FC4263" w:rsidRDefault="00304115" w:rsidP="00811744">
            <w:pPr>
              <w:spacing w:line="240" w:lineRule="auto"/>
              <w:jc w:val="right"/>
              <w:rPr>
                <w:rFonts w:ascii="Arial" w:eastAsia="Times New Roman" w:hAnsi="Arial" w:cs="Arial"/>
                <w:color w:val="000000"/>
                <w:sz w:val="18"/>
                <w:szCs w:val="18"/>
                <w:highlight w:val="yellow"/>
                <w:lang w:eastAsia="es-MX"/>
              </w:rPr>
            </w:pPr>
            <w:r w:rsidRPr="00A968C0">
              <w:rPr>
                <w:rFonts w:ascii="Arial" w:eastAsia="Times New Roman" w:hAnsi="Arial" w:cs="Arial"/>
                <w:color w:val="000000"/>
                <w:sz w:val="18"/>
                <w:szCs w:val="18"/>
                <w:lang w:eastAsia="es-MX"/>
              </w:rPr>
              <w:t>$...</w:t>
            </w:r>
            <w:r w:rsidR="00593596">
              <w:rPr>
                <w:rFonts w:ascii="Arial" w:eastAsia="Times New Roman" w:hAnsi="Arial" w:cs="Arial"/>
                <w:color w:val="000000"/>
                <w:sz w:val="18"/>
                <w:szCs w:val="18"/>
                <w:lang w:eastAsia="es-MX"/>
              </w:rPr>
              <w:t>..............-2,053,061.77</w:t>
            </w:r>
          </w:p>
        </w:tc>
      </w:tr>
      <w:tr w:rsidR="007616EB" w:rsidRPr="00593596" w14:paraId="0561E428" w14:textId="77777777" w:rsidTr="00593596">
        <w:trPr>
          <w:trHeight w:val="328"/>
        </w:trPr>
        <w:tc>
          <w:tcPr>
            <w:tcW w:w="1715" w:type="dxa"/>
            <w:shd w:val="clear" w:color="auto" w:fill="auto"/>
            <w:noWrap/>
            <w:vAlign w:val="center"/>
          </w:tcPr>
          <w:p w14:paraId="09ECBB63" w14:textId="77777777" w:rsidR="00304115" w:rsidRPr="00F23770" w:rsidRDefault="00593596"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2.1.1.1. – 2</w:t>
            </w:r>
          </w:p>
        </w:tc>
        <w:tc>
          <w:tcPr>
            <w:tcW w:w="3443" w:type="dxa"/>
            <w:shd w:val="clear" w:color="auto" w:fill="auto"/>
            <w:vAlign w:val="center"/>
          </w:tcPr>
          <w:p w14:paraId="59DD8673" w14:textId="77777777" w:rsidR="00304115" w:rsidRPr="00F23770" w:rsidRDefault="00593596"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Remuneraciones por pagar al personal de carácter transitorio a CP</w:t>
            </w:r>
          </w:p>
        </w:tc>
        <w:tc>
          <w:tcPr>
            <w:tcW w:w="2418" w:type="dxa"/>
            <w:shd w:val="clear" w:color="auto" w:fill="auto"/>
            <w:vAlign w:val="center"/>
          </w:tcPr>
          <w:p w14:paraId="227BE08A" w14:textId="77777777" w:rsidR="00304115" w:rsidRPr="00593596" w:rsidRDefault="00304115" w:rsidP="00811744">
            <w:pPr>
              <w:spacing w:line="240" w:lineRule="auto"/>
              <w:jc w:val="right"/>
              <w:rPr>
                <w:rFonts w:ascii="Arial" w:eastAsia="Times New Roman" w:hAnsi="Arial" w:cs="Arial"/>
                <w:color w:val="000000"/>
                <w:sz w:val="18"/>
                <w:szCs w:val="18"/>
                <w:lang w:eastAsia="es-MX"/>
              </w:rPr>
            </w:pPr>
            <w:r w:rsidRPr="00593596">
              <w:rPr>
                <w:rFonts w:ascii="Arial" w:eastAsia="Times New Roman" w:hAnsi="Arial" w:cs="Arial"/>
                <w:color w:val="000000"/>
                <w:sz w:val="18"/>
                <w:szCs w:val="18"/>
                <w:lang w:eastAsia="es-MX"/>
              </w:rPr>
              <w:t>$.</w:t>
            </w:r>
            <w:r w:rsidR="00593596">
              <w:rPr>
                <w:rFonts w:ascii="Arial" w:eastAsia="Times New Roman" w:hAnsi="Arial" w:cs="Arial"/>
                <w:color w:val="000000"/>
                <w:sz w:val="18"/>
                <w:szCs w:val="18"/>
                <w:lang w:eastAsia="es-MX"/>
              </w:rPr>
              <w:t>.................1,372,548.66</w:t>
            </w:r>
          </w:p>
        </w:tc>
      </w:tr>
      <w:tr w:rsidR="007616EB" w:rsidRPr="00EC192F" w14:paraId="6B2CF829" w14:textId="77777777" w:rsidTr="00593596">
        <w:trPr>
          <w:trHeight w:val="328"/>
        </w:trPr>
        <w:tc>
          <w:tcPr>
            <w:tcW w:w="1715" w:type="dxa"/>
            <w:shd w:val="clear" w:color="auto" w:fill="auto"/>
            <w:noWrap/>
            <w:vAlign w:val="center"/>
          </w:tcPr>
          <w:p w14:paraId="177A73BA" w14:textId="77777777" w:rsidR="00304115" w:rsidRPr="00F23770" w:rsidRDefault="00593596"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2.1.1.1. -3</w:t>
            </w:r>
          </w:p>
        </w:tc>
        <w:tc>
          <w:tcPr>
            <w:tcW w:w="3443" w:type="dxa"/>
            <w:shd w:val="clear" w:color="auto" w:fill="auto"/>
            <w:vAlign w:val="center"/>
          </w:tcPr>
          <w:p w14:paraId="4FB66BF4" w14:textId="77777777" w:rsidR="00304115" w:rsidRPr="00F23770" w:rsidRDefault="00593596"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Remuneraciones adicionales y especiales por pagar a CP</w:t>
            </w:r>
          </w:p>
        </w:tc>
        <w:tc>
          <w:tcPr>
            <w:tcW w:w="2418" w:type="dxa"/>
            <w:shd w:val="clear" w:color="auto" w:fill="auto"/>
            <w:vAlign w:val="center"/>
          </w:tcPr>
          <w:p w14:paraId="24585120" w14:textId="77777777" w:rsidR="00304115" w:rsidRPr="00F23770" w:rsidRDefault="00593596" w:rsidP="00811744">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$..................5,034,534.60</w:t>
            </w:r>
          </w:p>
        </w:tc>
      </w:tr>
      <w:tr w:rsidR="00593596" w:rsidRPr="00593596" w14:paraId="4CAD6239" w14:textId="77777777" w:rsidTr="00593596">
        <w:trPr>
          <w:trHeight w:val="328"/>
        </w:trPr>
        <w:tc>
          <w:tcPr>
            <w:tcW w:w="1715" w:type="dxa"/>
            <w:shd w:val="clear" w:color="auto" w:fill="EDEDED"/>
            <w:noWrap/>
            <w:vAlign w:val="center"/>
          </w:tcPr>
          <w:p w14:paraId="37393E4C" w14:textId="77777777" w:rsidR="00593596" w:rsidRPr="00593596" w:rsidRDefault="00593596" w:rsidP="00811744">
            <w:pPr>
              <w:spacing w:line="240" w:lineRule="auto"/>
              <w:rPr>
                <w:rFonts w:ascii="Arial" w:eastAsia="Times New Roman" w:hAnsi="Arial" w:cs="Arial"/>
                <w:color w:val="000000"/>
                <w:sz w:val="18"/>
                <w:szCs w:val="18"/>
                <w:lang w:eastAsia="es-MX"/>
              </w:rPr>
            </w:pPr>
            <w:r w:rsidRPr="00593596">
              <w:rPr>
                <w:rFonts w:ascii="Arial" w:eastAsia="Times New Roman" w:hAnsi="Arial" w:cs="Arial"/>
                <w:color w:val="000000"/>
                <w:sz w:val="18"/>
                <w:szCs w:val="18"/>
                <w:lang w:eastAsia="es-MX"/>
              </w:rPr>
              <w:t>2.1.1.1. -4</w:t>
            </w:r>
          </w:p>
        </w:tc>
        <w:tc>
          <w:tcPr>
            <w:tcW w:w="3443" w:type="dxa"/>
            <w:shd w:val="clear" w:color="auto" w:fill="EDEDED"/>
            <w:vAlign w:val="center"/>
          </w:tcPr>
          <w:p w14:paraId="2A17B7C3" w14:textId="77777777" w:rsidR="00593596" w:rsidRPr="00593596" w:rsidRDefault="00593596" w:rsidP="00811744">
            <w:pPr>
              <w:spacing w:line="240" w:lineRule="auto"/>
              <w:rPr>
                <w:rFonts w:ascii="Arial" w:eastAsia="Times New Roman" w:hAnsi="Arial" w:cs="Arial"/>
                <w:color w:val="000000"/>
                <w:sz w:val="18"/>
                <w:szCs w:val="18"/>
                <w:lang w:eastAsia="es-MX"/>
              </w:rPr>
            </w:pPr>
            <w:r w:rsidRPr="00593596">
              <w:rPr>
                <w:rFonts w:ascii="Arial" w:eastAsia="Times New Roman" w:hAnsi="Arial" w:cs="Arial"/>
                <w:color w:val="000000"/>
                <w:sz w:val="18"/>
                <w:szCs w:val="18"/>
                <w:lang w:eastAsia="es-MX"/>
              </w:rPr>
              <w:t>Seguridad social y seguros por pagar a corto plazo a CP</w:t>
            </w:r>
          </w:p>
        </w:tc>
        <w:tc>
          <w:tcPr>
            <w:tcW w:w="2418" w:type="dxa"/>
            <w:shd w:val="clear" w:color="auto" w:fill="EDEDED"/>
            <w:vAlign w:val="center"/>
          </w:tcPr>
          <w:p w14:paraId="6AF1789F" w14:textId="77777777" w:rsidR="00593596" w:rsidRPr="00593596"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   $.....................143,660.88</w:t>
            </w:r>
          </w:p>
        </w:tc>
      </w:tr>
      <w:tr w:rsidR="00593596" w:rsidRPr="00845F8E" w14:paraId="4858C6A9" w14:textId="77777777" w:rsidTr="00593596">
        <w:trPr>
          <w:trHeight w:val="328"/>
        </w:trPr>
        <w:tc>
          <w:tcPr>
            <w:tcW w:w="1715" w:type="dxa"/>
            <w:shd w:val="clear" w:color="auto" w:fill="EDEDED"/>
            <w:noWrap/>
            <w:vAlign w:val="center"/>
          </w:tcPr>
          <w:p w14:paraId="329E054A" w14:textId="77777777" w:rsidR="00593596" w:rsidRPr="00F23770" w:rsidRDefault="00593596" w:rsidP="00593596">
            <w:pPr>
              <w:spacing w:line="240" w:lineRule="auto"/>
              <w:rPr>
                <w:rFonts w:ascii="Arial" w:eastAsia="Times New Roman" w:hAnsi="Arial" w:cs="Arial"/>
                <w:b/>
                <w:color w:val="000000"/>
                <w:sz w:val="18"/>
                <w:szCs w:val="18"/>
                <w:lang w:eastAsia="es-MX"/>
              </w:rPr>
            </w:pPr>
            <w:r>
              <w:rPr>
                <w:rFonts w:ascii="Arial" w:eastAsia="Times New Roman" w:hAnsi="Arial" w:cs="Arial"/>
                <w:color w:val="000000"/>
                <w:sz w:val="18"/>
                <w:szCs w:val="18"/>
                <w:lang w:eastAsia="es-MX"/>
              </w:rPr>
              <w:t>2.1.1.1. -5</w:t>
            </w:r>
          </w:p>
        </w:tc>
        <w:tc>
          <w:tcPr>
            <w:tcW w:w="3443" w:type="dxa"/>
            <w:shd w:val="clear" w:color="auto" w:fill="EDEDED"/>
            <w:vAlign w:val="center"/>
          </w:tcPr>
          <w:p w14:paraId="733DC6E4" w14:textId="77777777" w:rsidR="00593596" w:rsidRPr="00593596" w:rsidRDefault="00593596" w:rsidP="00593596">
            <w:pPr>
              <w:spacing w:line="240" w:lineRule="auto"/>
              <w:rPr>
                <w:rFonts w:ascii="Arial" w:eastAsia="Times New Roman" w:hAnsi="Arial" w:cs="Arial"/>
                <w:color w:val="000000"/>
                <w:sz w:val="18"/>
                <w:szCs w:val="18"/>
                <w:lang w:eastAsia="es-MX"/>
              </w:rPr>
            </w:pPr>
            <w:r w:rsidRPr="00593596">
              <w:rPr>
                <w:rFonts w:ascii="Arial" w:eastAsia="Times New Roman" w:hAnsi="Arial" w:cs="Arial"/>
                <w:color w:val="000000"/>
                <w:sz w:val="18"/>
                <w:szCs w:val="18"/>
                <w:lang w:eastAsia="es-MX"/>
              </w:rPr>
              <w:t>Otras prestaciones sociales y económicas por pagar a CP</w:t>
            </w:r>
          </w:p>
        </w:tc>
        <w:tc>
          <w:tcPr>
            <w:tcW w:w="2418" w:type="dxa"/>
            <w:shd w:val="clear" w:color="auto" w:fill="EDEDED"/>
            <w:vAlign w:val="center"/>
          </w:tcPr>
          <w:p w14:paraId="2403FEF5" w14:textId="77777777" w:rsidR="00593596" w:rsidRPr="00967512" w:rsidRDefault="00593596" w:rsidP="00593596">
            <w:pPr>
              <w:spacing w:line="240" w:lineRule="auto"/>
              <w:jc w:val="right"/>
              <w:rPr>
                <w:rFonts w:ascii="Arial" w:eastAsia="Times New Roman" w:hAnsi="Arial" w:cs="Arial"/>
                <w:b/>
                <w:color w:val="000000"/>
                <w:sz w:val="18"/>
                <w:szCs w:val="18"/>
                <w:lang w:eastAsia="es-MX"/>
              </w:rPr>
            </w:pPr>
            <w:r>
              <w:rPr>
                <w:rFonts w:ascii="Arial" w:eastAsia="Times New Roman" w:hAnsi="Arial" w:cs="Arial"/>
                <w:color w:val="000000"/>
                <w:sz w:val="18"/>
                <w:szCs w:val="18"/>
                <w:lang w:eastAsia="es-MX"/>
              </w:rPr>
              <w:t xml:space="preserve">   $..................1,156,287.45</w:t>
            </w:r>
          </w:p>
        </w:tc>
      </w:tr>
      <w:tr w:rsidR="00593596" w:rsidRPr="00845F8E" w14:paraId="5E96E556" w14:textId="77777777" w:rsidTr="00593596">
        <w:trPr>
          <w:trHeight w:val="328"/>
        </w:trPr>
        <w:tc>
          <w:tcPr>
            <w:tcW w:w="1715" w:type="dxa"/>
            <w:shd w:val="clear" w:color="auto" w:fill="EDEDED"/>
            <w:noWrap/>
            <w:vAlign w:val="center"/>
          </w:tcPr>
          <w:p w14:paraId="10CA0A14" w14:textId="77777777" w:rsidR="00593596" w:rsidRPr="00F23770" w:rsidRDefault="00593596" w:rsidP="00593596">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2.1.1.2.</w:t>
            </w:r>
          </w:p>
        </w:tc>
        <w:tc>
          <w:tcPr>
            <w:tcW w:w="3443" w:type="dxa"/>
            <w:shd w:val="clear" w:color="auto" w:fill="EDEDED"/>
            <w:vAlign w:val="center"/>
          </w:tcPr>
          <w:p w14:paraId="31F15C16" w14:textId="77777777" w:rsidR="00593596" w:rsidRPr="00F23770" w:rsidRDefault="00593596" w:rsidP="00593596">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Proveedores por Pagar a Corto Plazo</w:t>
            </w:r>
          </w:p>
        </w:tc>
        <w:tc>
          <w:tcPr>
            <w:tcW w:w="2418" w:type="dxa"/>
            <w:shd w:val="clear" w:color="auto" w:fill="EDEDED"/>
            <w:vAlign w:val="center"/>
          </w:tcPr>
          <w:p w14:paraId="13668206" w14:textId="77777777" w:rsidR="00593596" w:rsidRPr="00845F8E" w:rsidRDefault="00593596" w:rsidP="00593596">
            <w:pPr>
              <w:spacing w:line="240" w:lineRule="auto"/>
              <w:jc w:val="right"/>
              <w:rPr>
                <w:rFonts w:ascii="Arial" w:eastAsia="Times New Roman" w:hAnsi="Arial" w:cs="Arial"/>
                <w:b/>
                <w:color w:val="000000"/>
                <w:sz w:val="18"/>
                <w:szCs w:val="18"/>
                <w:highlight w:val="cyan"/>
                <w:lang w:eastAsia="es-MX"/>
              </w:rPr>
            </w:pPr>
            <w:r w:rsidRPr="00967512">
              <w:rPr>
                <w:rFonts w:ascii="Arial" w:eastAsia="Times New Roman" w:hAnsi="Arial" w:cs="Arial"/>
                <w:b/>
                <w:color w:val="000000"/>
                <w:sz w:val="18"/>
                <w:szCs w:val="18"/>
                <w:lang w:eastAsia="es-MX"/>
              </w:rPr>
              <w:t>$..............</w:t>
            </w:r>
            <w:r>
              <w:rPr>
                <w:rFonts w:ascii="Arial" w:eastAsia="Times New Roman" w:hAnsi="Arial" w:cs="Arial"/>
                <w:b/>
                <w:color w:val="000000"/>
                <w:sz w:val="18"/>
                <w:szCs w:val="18"/>
                <w:lang w:eastAsia="es-MX"/>
              </w:rPr>
              <w:t>..</w:t>
            </w:r>
            <w:r w:rsidRPr="00967512">
              <w:rPr>
                <w:rFonts w:ascii="Arial" w:eastAsia="Times New Roman" w:hAnsi="Arial" w:cs="Arial"/>
                <w:b/>
                <w:color w:val="000000"/>
                <w:sz w:val="18"/>
                <w:szCs w:val="18"/>
                <w:lang w:eastAsia="es-MX"/>
              </w:rPr>
              <w:t>......-19,029.89</w:t>
            </w:r>
          </w:p>
        </w:tc>
      </w:tr>
      <w:tr w:rsidR="00593596" w:rsidRPr="00EC192F" w14:paraId="2DE63DF0" w14:textId="77777777" w:rsidTr="00593596">
        <w:trPr>
          <w:trHeight w:val="328"/>
        </w:trPr>
        <w:tc>
          <w:tcPr>
            <w:tcW w:w="1715" w:type="dxa"/>
            <w:shd w:val="clear" w:color="auto" w:fill="EDEDED"/>
            <w:noWrap/>
            <w:vAlign w:val="center"/>
          </w:tcPr>
          <w:p w14:paraId="5DE9072E" w14:textId="77777777" w:rsidR="00593596" w:rsidRPr="00F23770" w:rsidRDefault="00593596" w:rsidP="00593596">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2.1.1.7.</w:t>
            </w:r>
          </w:p>
        </w:tc>
        <w:tc>
          <w:tcPr>
            <w:tcW w:w="3443" w:type="dxa"/>
            <w:shd w:val="clear" w:color="auto" w:fill="EDEDED"/>
            <w:vAlign w:val="center"/>
          </w:tcPr>
          <w:p w14:paraId="4FC561FA" w14:textId="77777777" w:rsidR="00593596" w:rsidRPr="00F23770" w:rsidRDefault="00593596" w:rsidP="00593596">
            <w:pPr>
              <w:spacing w:line="240" w:lineRule="auto"/>
              <w:rPr>
                <w:rFonts w:ascii="Arial" w:eastAsia="Times New Roman" w:hAnsi="Arial" w:cs="Arial"/>
                <w:b/>
                <w:color w:val="000000"/>
                <w:sz w:val="18"/>
                <w:szCs w:val="18"/>
                <w:lang w:eastAsia="es-MX"/>
              </w:rPr>
            </w:pPr>
            <w:r w:rsidRPr="00F23770">
              <w:rPr>
                <w:rFonts w:ascii="Arial" w:eastAsia="Times New Roman" w:hAnsi="Arial" w:cs="Arial"/>
                <w:b/>
                <w:color w:val="000000"/>
                <w:sz w:val="18"/>
                <w:szCs w:val="18"/>
                <w:lang w:eastAsia="es-MX"/>
              </w:rPr>
              <w:t>Retenciones y Contribuciones por Pagar a Corto Plazo</w:t>
            </w:r>
          </w:p>
        </w:tc>
        <w:tc>
          <w:tcPr>
            <w:tcW w:w="2418" w:type="dxa"/>
            <w:shd w:val="clear" w:color="auto" w:fill="EDEDED"/>
            <w:vAlign w:val="center"/>
          </w:tcPr>
          <w:p w14:paraId="624C8DBC" w14:textId="77777777" w:rsidR="00593596" w:rsidRPr="00F23770" w:rsidRDefault="00593596" w:rsidP="00593596">
            <w:pPr>
              <w:spacing w:line="240" w:lineRule="auto"/>
              <w:jc w:val="right"/>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w:t>
            </w:r>
            <w:r w:rsidRPr="00F23770">
              <w:rPr>
                <w:rFonts w:ascii="Arial" w:eastAsia="Times New Roman" w:hAnsi="Arial" w:cs="Arial"/>
                <w:b/>
                <w:color w:val="000000"/>
                <w:sz w:val="18"/>
                <w:szCs w:val="18"/>
                <w:lang w:eastAsia="es-MX"/>
              </w:rPr>
              <w:t>...</w:t>
            </w:r>
            <w:r>
              <w:rPr>
                <w:rFonts w:ascii="Arial" w:eastAsia="Times New Roman" w:hAnsi="Arial" w:cs="Arial"/>
                <w:b/>
                <w:color w:val="000000"/>
                <w:sz w:val="18"/>
                <w:szCs w:val="18"/>
                <w:lang w:eastAsia="es-MX"/>
              </w:rPr>
              <w:t>11</w:t>
            </w:r>
            <w:r w:rsidR="00055695">
              <w:rPr>
                <w:rFonts w:ascii="Arial" w:eastAsia="Times New Roman" w:hAnsi="Arial" w:cs="Arial"/>
                <w:b/>
                <w:color w:val="000000"/>
                <w:sz w:val="18"/>
                <w:szCs w:val="18"/>
                <w:lang w:eastAsia="es-MX"/>
              </w:rPr>
              <w:t>9,329,810.79</w:t>
            </w:r>
          </w:p>
        </w:tc>
      </w:tr>
      <w:tr w:rsidR="00593596" w:rsidRPr="00EC192F" w14:paraId="108A593E" w14:textId="77777777" w:rsidTr="00593596">
        <w:trPr>
          <w:trHeight w:val="328"/>
        </w:trPr>
        <w:tc>
          <w:tcPr>
            <w:tcW w:w="1715" w:type="dxa"/>
            <w:shd w:val="clear" w:color="auto" w:fill="auto"/>
            <w:noWrap/>
            <w:vAlign w:val="center"/>
          </w:tcPr>
          <w:p w14:paraId="74E2F574"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0.1.</w:t>
            </w:r>
          </w:p>
        </w:tc>
        <w:tc>
          <w:tcPr>
            <w:tcW w:w="3443" w:type="dxa"/>
            <w:shd w:val="clear" w:color="auto" w:fill="auto"/>
            <w:vAlign w:val="center"/>
          </w:tcPr>
          <w:p w14:paraId="41EF581B"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ISR Retenciones Sueldos y Salarios</w:t>
            </w:r>
          </w:p>
        </w:tc>
        <w:tc>
          <w:tcPr>
            <w:tcW w:w="2418" w:type="dxa"/>
            <w:shd w:val="clear" w:color="auto" w:fill="auto"/>
            <w:vAlign w:val="center"/>
          </w:tcPr>
          <w:p w14:paraId="1613CC1E"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......65,854,542.96</w:t>
            </w:r>
          </w:p>
        </w:tc>
      </w:tr>
      <w:tr w:rsidR="00593596" w:rsidRPr="00EC192F" w14:paraId="03E0E795" w14:textId="77777777" w:rsidTr="00593596">
        <w:trPr>
          <w:trHeight w:val="328"/>
        </w:trPr>
        <w:tc>
          <w:tcPr>
            <w:tcW w:w="1715" w:type="dxa"/>
            <w:shd w:val="clear" w:color="auto" w:fill="auto"/>
            <w:noWrap/>
            <w:vAlign w:val="center"/>
          </w:tcPr>
          <w:p w14:paraId="268E57CC"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0.2.</w:t>
            </w:r>
          </w:p>
        </w:tc>
        <w:tc>
          <w:tcPr>
            <w:tcW w:w="3443" w:type="dxa"/>
            <w:shd w:val="clear" w:color="auto" w:fill="auto"/>
            <w:vAlign w:val="center"/>
          </w:tcPr>
          <w:p w14:paraId="3DCAF065"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IMSS</w:t>
            </w:r>
          </w:p>
        </w:tc>
        <w:tc>
          <w:tcPr>
            <w:tcW w:w="2418" w:type="dxa"/>
            <w:shd w:val="clear" w:color="auto" w:fill="auto"/>
            <w:vAlign w:val="center"/>
          </w:tcPr>
          <w:p w14:paraId="2D7530E1"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...........15,0</w:t>
            </w:r>
            <w:r w:rsidR="00D9446C">
              <w:rPr>
                <w:rFonts w:ascii="Arial" w:eastAsia="Times New Roman" w:hAnsi="Arial" w:cs="Arial"/>
                <w:color w:val="000000"/>
                <w:sz w:val="18"/>
                <w:szCs w:val="18"/>
                <w:lang w:eastAsia="es-MX"/>
              </w:rPr>
              <w:t>49,101.62</w:t>
            </w:r>
          </w:p>
        </w:tc>
      </w:tr>
      <w:tr w:rsidR="00593596" w:rsidRPr="00EC192F" w14:paraId="3325377C" w14:textId="77777777" w:rsidTr="00593596">
        <w:trPr>
          <w:trHeight w:val="328"/>
        </w:trPr>
        <w:tc>
          <w:tcPr>
            <w:tcW w:w="1715" w:type="dxa"/>
            <w:shd w:val="clear" w:color="auto" w:fill="auto"/>
            <w:noWrap/>
            <w:vAlign w:val="center"/>
          </w:tcPr>
          <w:p w14:paraId="6620E950"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0.3.</w:t>
            </w:r>
          </w:p>
        </w:tc>
        <w:tc>
          <w:tcPr>
            <w:tcW w:w="3443" w:type="dxa"/>
            <w:shd w:val="clear" w:color="auto" w:fill="auto"/>
            <w:vAlign w:val="center"/>
          </w:tcPr>
          <w:p w14:paraId="17A38605"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5% </w:t>
            </w:r>
            <w:proofErr w:type="spellStart"/>
            <w:r>
              <w:rPr>
                <w:rFonts w:ascii="Arial" w:eastAsia="Times New Roman" w:hAnsi="Arial" w:cs="Arial"/>
                <w:color w:val="000000"/>
                <w:sz w:val="18"/>
                <w:szCs w:val="18"/>
                <w:lang w:eastAsia="es-MX"/>
              </w:rPr>
              <w:t>infonavit</w:t>
            </w:r>
            <w:proofErr w:type="spellEnd"/>
          </w:p>
        </w:tc>
        <w:tc>
          <w:tcPr>
            <w:tcW w:w="2418" w:type="dxa"/>
            <w:shd w:val="clear" w:color="auto" w:fill="auto"/>
            <w:vAlign w:val="center"/>
          </w:tcPr>
          <w:p w14:paraId="77592D21"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14,792,362.21</w:t>
            </w:r>
          </w:p>
        </w:tc>
      </w:tr>
      <w:tr w:rsidR="00593596" w:rsidRPr="00EC192F" w14:paraId="2A6A26A8" w14:textId="77777777" w:rsidTr="00593596">
        <w:trPr>
          <w:trHeight w:val="328"/>
        </w:trPr>
        <w:tc>
          <w:tcPr>
            <w:tcW w:w="1715" w:type="dxa"/>
            <w:shd w:val="clear" w:color="auto" w:fill="auto"/>
            <w:noWrap/>
            <w:vAlign w:val="center"/>
          </w:tcPr>
          <w:p w14:paraId="35CE6A7C"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0.4.</w:t>
            </w:r>
          </w:p>
        </w:tc>
        <w:tc>
          <w:tcPr>
            <w:tcW w:w="3443" w:type="dxa"/>
            <w:shd w:val="clear" w:color="auto" w:fill="auto"/>
            <w:vAlign w:val="center"/>
          </w:tcPr>
          <w:p w14:paraId="4AD7FA1A"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10% Retenciones de Honorarios</w:t>
            </w:r>
          </w:p>
        </w:tc>
        <w:tc>
          <w:tcPr>
            <w:tcW w:w="2418" w:type="dxa"/>
            <w:shd w:val="clear" w:color="auto" w:fill="auto"/>
            <w:vAlign w:val="center"/>
          </w:tcPr>
          <w:p w14:paraId="5AA2963A"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40,201.24</w:t>
            </w:r>
          </w:p>
        </w:tc>
      </w:tr>
      <w:tr w:rsidR="00593596" w:rsidRPr="00EC192F" w14:paraId="1B89516A" w14:textId="77777777" w:rsidTr="00593596">
        <w:trPr>
          <w:trHeight w:val="328"/>
        </w:trPr>
        <w:tc>
          <w:tcPr>
            <w:tcW w:w="1715" w:type="dxa"/>
            <w:shd w:val="clear" w:color="auto" w:fill="auto"/>
            <w:noWrap/>
            <w:vAlign w:val="center"/>
          </w:tcPr>
          <w:p w14:paraId="4559D0F9"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lastRenderedPageBreak/>
              <w:t>2.1.1.7. – 0.5</w:t>
            </w:r>
          </w:p>
        </w:tc>
        <w:tc>
          <w:tcPr>
            <w:tcW w:w="3443" w:type="dxa"/>
            <w:shd w:val="clear" w:color="auto" w:fill="auto"/>
            <w:vAlign w:val="center"/>
          </w:tcPr>
          <w:p w14:paraId="21B2C769"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10% Retenciones de Arrendamiento</w:t>
            </w:r>
          </w:p>
        </w:tc>
        <w:tc>
          <w:tcPr>
            <w:tcW w:w="2418" w:type="dxa"/>
            <w:shd w:val="clear" w:color="auto" w:fill="auto"/>
            <w:vAlign w:val="center"/>
          </w:tcPr>
          <w:p w14:paraId="6298D0A6"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137,118.65</w:t>
            </w:r>
          </w:p>
        </w:tc>
      </w:tr>
      <w:tr w:rsidR="00593596" w:rsidRPr="00EC192F" w14:paraId="2A561471" w14:textId="77777777" w:rsidTr="00593596">
        <w:trPr>
          <w:trHeight w:val="328"/>
        </w:trPr>
        <w:tc>
          <w:tcPr>
            <w:tcW w:w="1715" w:type="dxa"/>
            <w:shd w:val="clear" w:color="auto" w:fill="auto"/>
            <w:noWrap/>
            <w:vAlign w:val="center"/>
          </w:tcPr>
          <w:p w14:paraId="7E051291"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0.6.</w:t>
            </w:r>
          </w:p>
        </w:tc>
        <w:tc>
          <w:tcPr>
            <w:tcW w:w="3443" w:type="dxa"/>
            <w:shd w:val="clear" w:color="auto" w:fill="auto"/>
            <w:vAlign w:val="center"/>
          </w:tcPr>
          <w:p w14:paraId="23A63452"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Impuestos sobre nomina y otros que se deriven </w:t>
            </w:r>
          </w:p>
        </w:tc>
        <w:tc>
          <w:tcPr>
            <w:tcW w:w="2418" w:type="dxa"/>
            <w:shd w:val="clear" w:color="auto" w:fill="auto"/>
            <w:vAlign w:val="center"/>
          </w:tcPr>
          <w:p w14:paraId="3A31FA24"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16,627,721.64</w:t>
            </w:r>
          </w:p>
        </w:tc>
      </w:tr>
      <w:tr w:rsidR="00593596" w:rsidRPr="00EC192F" w14:paraId="23CE35E6" w14:textId="77777777" w:rsidTr="00593596">
        <w:trPr>
          <w:trHeight w:val="328"/>
        </w:trPr>
        <w:tc>
          <w:tcPr>
            <w:tcW w:w="1715" w:type="dxa"/>
            <w:shd w:val="clear" w:color="auto" w:fill="auto"/>
            <w:noWrap/>
            <w:vAlign w:val="center"/>
          </w:tcPr>
          <w:p w14:paraId="435AF2F7"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0.7.</w:t>
            </w:r>
          </w:p>
        </w:tc>
        <w:tc>
          <w:tcPr>
            <w:tcW w:w="3443" w:type="dxa"/>
            <w:shd w:val="clear" w:color="auto" w:fill="auto"/>
            <w:vAlign w:val="center"/>
          </w:tcPr>
          <w:p w14:paraId="1327C540"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10% retención de sueldos asimilables a salarios</w:t>
            </w:r>
          </w:p>
        </w:tc>
        <w:tc>
          <w:tcPr>
            <w:tcW w:w="2418" w:type="dxa"/>
            <w:shd w:val="clear" w:color="auto" w:fill="auto"/>
            <w:vAlign w:val="center"/>
          </w:tcPr>
          <w:p w14:paraId="77C6E1B8"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$.......................67,968.99</w:t>
            </w:r>
          </w:p>
        </w:tc>
      </w:tr>
      <w:tr w:rsidR="00593596" w:rsidRPr="00EC192F" w14:paraId="02CB8120" w14:textId="77777777" w:rsidTr="00593596">
        <w:trPr>
          <w:trHeight w:val="328"/>
        </w:trPr>
        <w:tc>
          <w:tcPr>
            <w:tcW w:w="1715" w:type="dxa"/>
            <w:shd w:val="clear" w:color="auto" w:fill="auto"/>
            <w:noWrap/>
            <w:vAlign w:val="center"/>
          </w:tcPr>
          <w:p w14:paraId="38F67B51"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0.8.</w:t>
            </w:r>
          </w:p>
        </w:tc>
        <w:tc>
          <w:tcPr>
            <w:tcW w:w="3443" w:type="dxa"/>
            <w:shd w:val="clear" w:color="auto" w:fill="auto"/>
            <w:vAlign w:val="center"/>
          </w:tcPr>
          <w:p w14:paraId="62E5A632"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ISR Aguinaldo y/o prima</w:t>
            </w:r>
          </w:p>
        </w:tc>
        <w:tc>
          <w:tcPr>
            <w:tcW w:w="2418" w:type="dxa"/>
            <w:shd w:val="clear" w:color="auto" w:fill="auto"/>
            <w:vAlign w:val="center"/>
          </w:tcPr>
          <w:p w14:paraId="1F25A8DA"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$..................4,64</w:t>
            </w:r>
            <w:r w:rsidR="00D9446C">
              <w:rPr>
                <w:rFonts w:ascii="Arial" w:eastAsia="Times New Roman" w:hAnsi="Arial" w:cs="Arial"/>
                <w:color w:val="000000"/>
                <w:sz w:val="18"/>
                <w:szCs w:val="18"/>
                <w:lang w:eastAsia="es-MX"/>
              </w:rPr>
              <w:t>9,722.67</w:t>
            </w:r>
          </w:p>
        </w:tc>
      </w:tr>
      <w:tr w:rsidR="00593596" w:rsidRPr="00EC192F" w14:paraId="316DC6AC" w14:textId="77777777" w:rsidTr="00593596">
        <w:trPr>
          <w:trHeight w:val="328"/>
        </w:trPr>
        <w:tc>
          <w:tcPr>
            <w:tcW w:w="1715" w:type="dxa"/>
            <w:shd w:val="clear" w:color="auto" w:fill="auto"/>
            <w:noWrap/>
            <w:vAlign w:val="center"/>
          </w:tcPr>
          <w:p w14:paraId="54255881"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 xml:space="preserve">2.1.1.7. – </w:t>
            </w:r>
            <w:r>
              <w:rPr>
                <w:rFonts w:ascii="Arial" w:eastAsia="Times New Roman" w:hAnsi="Arial" w:cs="Arial"/>
                <w:color w:val="000000"/>
                <w:sz w:val="18"/>
                <w:szCs w:val="18"/>
                <w:lang w:eastAsia="es-MX"/>
              </w:rPr>
              <w:t>0</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9.</w:t>
            </w:r>
          </w:p>
        </w:tc>
        <w:tc>
          <w:tcPr>
            <w:tcW w:w="3443" w:type="dxa"/>
            <w:shd w:val="clear" w:color="auto" w:fill="auto"/>
            <w:vAlign w:val="center"/>
          </w:tcPr>
          <w:p w14:paraId="37C12954"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IVA retenido</w:t>
            </w:r>
          </w:p>
        </w:tc>
        <w:tc>
          <w:tcPr>
            <w:tcW w:w="2418" w:type="dxa"/>
            <w:shd w:val="clear" w:color="auto" w:fill="auto"/>
            <w:vAlign w:val="center"/>
          </w:tcPr>
          <w:p w14:paraId="085B4B8B" w14:textId="77777777" w:rsidR="00593596"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7,821.28</w:t>
            </w:r>
          </w:p>
        </w:tc>
      </w:tr>
      <w:tr w:rsidR="00593596" w:rsidRPr="00EC192F" w14:paraId="3F1E9182" w14:textId="77777777" w:rsidTr="00593596">
        <w:trPr>
          <w:trHeight w:val="328"/>
        </w:trPr>
        <w:tc>
          <w:tcPr>
            <w:tcW w:w="1715" w:type="dxa"/>
            <w:shd w:val="clear" w:color="auto" w:fill="auto"/>
            <w:noWrap/>
            <w:vAlign w:val="center"/>
          </w:tcPr>
          <w:p w14:paraId="5B6B90A5"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 xml:space="preserve">2.1.1.7. – </w:t>
            </w:r>
            <w:r>
              <w:rPr>
                <w:rFonts w:ascii="Arial" w:eastAsia="Times New Roman" w:hAnsi="Arial" w:cs="Arial"/>
                <w:color w:val="000000"/>
                <w:sz w:val="18"/>
                <w:szCs w:val="18"/>
                <w:lang w:eastAsia="es-MX"/>
              </w:rPr>
              <w:t>1.0.</w:t>
            </w:r>
          </w:p>
        </w:tc>
        <w:tc>
          <w:tcPr>
            <w:tcW w:w="3443" w:type="dxa"/>
            <w:shd w:val="clear" w:color="auto" w:fill="auto"/>
            <w:vAlign w:val="center"/>
          </w:tcPr>
          <w:p w14:paraId="4898F3D1"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ISR Honorarios profesionales</w:t>
            </w:r>
          </w:p>
        </w:tc>
        <w:tc>
          <w:tcPr>
            <w:tcW w:w="2418" w:type="dxa"/>
            <w:shd w:val="clear" w:color="auto" w:fill="auto"/>
            <w:vAlign w:val="center"/>
          </w:tcPr>
          <w:p w14:paraId="2ECE65A7"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2,857.00</w:t>
            </w:r>
          </w:p>
        </w:tc>
      </w:tr>
      <w:tr w:rsidR="00593596" w:rsidRPr="00EC192F" w14:paraId="161467D5" w14:textId="77777777" w:rsidTr="00593596">
        <w:trPr>
          <w:trHeight w:val="328"/>
        </w:trPr>
        <w:tc>
          <w:tcPr>
            <w:tcW w:w="1715" w:type="dxa"/>
            <w:shd w:val="clear" w:color="auto" w:fill="auto"/>
            <w:noWrap/>
            <w:vAlign w:val="center"/>
          </w:tcPr>
          <w:p w14:paraId="12C0F9E7"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2.1.1.7. – 1.2.</w:t>
            </w:r>
          </w:p>
        </w:tc>
        <w:tc>
          <w:tcPr>
            <w:tcW w:w="3443" w:type="dxa"/>
            <w:shd w:val="clear" w:color="auto" w:fill="auto"/>
            <w:vAlign w:val="center"/>
          </w:tcPr>
          <w:p w14:paraId="103FC5F3"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Retención del 1.25% por el régimen simplificado de confianza</w:t>
            </w:r>
          </w:p>
        </w:tc>
        <w:tc>
          <w:tcPr>
            <w:tcW w:w="2418" w:type="dxa"/>
            <w:shd w:val="clear" w:color="auto" w:fill="auto"/>
            <w:vAlign w:val="center"/>
          </w:tcPr>
          <w:p w14:paraId="7999A323"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....2,214.20</w:t>
            </w:r>
          </w:p>
        </w:tc>
      </w:tr>
      <w:tr w:rsidR="00593596" w:rsidRPr="00EC192F" w14:paraId="42884763" w14:textId="77777777" w:rsidTr="00593596">
        <w:trPr>
          <w:trHeight w:val="328"/>
        </w:trPr>
        <w:tc>
          <w:tcPr>
            <w:tcW w:w="1715" w:type="dxa"/>
            <w:shd w:val="clear" w:color="auto" w:fill="auto"/>
            <w:noWrap/>
            <w:vAlign w:val="center"/>
          </w:tcPr>
          <w:p w14:paraId="27E0226F" w14:textId="77777777" w:rsidR="00593596" w:rsidRPr="00F23770" w:rsidRDefault="00593596" w:rsidP="00593596">
            <w:pPr>
              <w:spacing w:line="240" w:lineRule="auto"/>
              <w:rPr>
                <w:rFonts w:ascii="Arial" w:eastAsia="Times New Roman" w:hAnsi="Arial" w:cs="Arial"/>
                <w:color w:val="000000"/>
                <w:sz w:val="18"/>
                <w:szCs w:val="18"/>
                <w:lang w:eastAsia="es-MX"/>
              </w:rPr>
            </w:pPr>
            <w:bookmarkStart w:id="0" w:name="_Hlk153892485"/>
            <w:r w:rsidRPr="00F23770">
              <w:rPr>
                <w:rFonts w:ascii="Arial" w:eastAsia="Times New Roman" w:hAnsi="Arial" w:cs="Arial"/>
                <w:color w:val="000000"/>
                <w:sz w:val="18"/>
                <w:szCs w:val="18"/>
                <w:lang w:eastAsia="es-MX"/>
              </w:rPr>
              <w:t>2.1.1.7. – 1.3.</w:t>
            </w:r>
          </w:p>
        </w:tc>
        <w:tc>
          <w:tcPr>
            <w:tcW w:w="3443" w:type="dxa"/>
            <w:shd w:val="clear" w:color="auto" w:fill="auto"/>
            <w:vAlign w:val="center"/>
          </w:tcPr>
          <w:p w14:paraId="5C95BDCF"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Retenciones de Cesantía y Vejez</w:t>
            </w:r>
          </w:p>
        </w:tc>
        <w:tc>
          <w:tcPr>
            <w:tcW w:w="2418" w:type="dxa"/>
            <w:shd w:val="clear" w:color="auto" w:fill="auto"/>
            <w:vAlign w:val="center"/>
          </w:tcPr>
          <w:p w14:paraId="779FA4F5"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-54,570.63</w:t>
            </w:r>
          </w:p>
        </w:tc>
      </w:tr>
      <w:bookmarkEnd w:id="0"/>
      <w:tr w:rsidR="00593596" w:rsidRPr="00EC192F" w14:paraId="6EF12B9C" w14:textId="77777777" w:rsidTr="00593596">
        <w:trPr>
          <w:trHeight w:val="328"/>
        </w:trPr>
        <w:tc>
          <w:tcPr>
            <w:tcW w:w="1715" w:type="dxa"/>
            <w:shd w:val="clear" w:color="auto" w:fill="auto"/>
            <w:noWrap/>
            <w:vAlign w:val="center"/>
          </w:tcPr>
          <w:p w14:paraId="01276887"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 xml:space="preserve">2.1.1.7. – </w:t>
            </w:r>
            <w:r>
              <w:rPr>
                <w:rFonts w:ascii="Arial" w:eastAsia="Times New Roman" w:hAnsi="Arial" w:cs="Arial"/>
                <w:color w:val="000000"/>
                <w:sz w:val="18"/>
                <w:szCs w:val="18"/>
                <w:lang w:eastAsia="es-MX"/>
              </w:rPr>
              <w:t>1.4</w:t>
            </w:r>
          </w:p>
        </w:tc>
        <w:tc>
          <w:tcPr>
            <w:tcW w:w="3443" w:type="dxa"/>
            <w:shd w:val="clear" w:color="auto" w:fill="auto"/>
            <w:vAlign w:val="center"/>
          </w:tcPr>
          <w:p w14:paraId="5FE1A210"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Otras retenciones 2022</w:t>
            </w:r>
          </w:p>
        </w:tc>
        <w:tc>
          <w:tcPr>
            <w:tcW w:w="2418" w:type="dxa"/>
            <w:shd w:val="clear" w:color="auto" w:fill="auto"/>
            <w:vAlign w:val="center"/>
          </w:tcPr>
          <w:p w14:paraId="6E13214B"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$.....................326,843.12</w:t>
            </w:r>
          </w:p>
        </w:tc>
      </w:tr>
      <w:tr w:rsidR="00593596" w:rsidRPr="00EC192F" w14:paraId="62D5729D" w14:textId="77777777" w:rsidTr="00593596">
        <w:trPr>
          <w:trHeight w:val="328"/>
        </w:trPr>
        <w:tc>
          <w:tcPr>
            <w:tcW w:w="1715" w:type="dxa"/>
            <w:shd w:val="clear" w:color="auto" w:fill="auto"/>
            <w:noWrap/>
            <w:vAlign w:val="center"/>
          </w:tcPr>
          <w:p w14:paraId="3522F922"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 xml:space="preserve">2.1.1.7. – </w:t>
            </w:r>
            <w:r>
              <w:rPr>
                <w:rFonts w:ascii="Arial" w:eastAsia="Times New Roman" w:hAnsi="Arial" w:cs="Arial"/>
                <w:color w:val="000000"/>
                <w:sz w:val="18"/>
                <w:szCs w:val="18"/>
                <w:lang w:eastAsia="es-MX"/>
              </w:rPr>
              <w:t>1.6</w:t>
            </w:r>
          </w:p>
        </w:tc>
        <w:tc>
          <w:tcPr>
            <w:tcW w:w="3443" w:type="dxa"/>
            <w:shd w:val="clear" w:color="auto" w:fill="auto"/>
            <w:vAlign w:val="center"/>
          </w:tcPr>
          <w:p w14:paraId="19BC51C4"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ISR por sueldos y salarios 2023</w:t>
            </w:r>
          </w:p>
        </w:tc>
        <w:tc>
          <w:tcPr>
            <w:tcW w:w="2418" w:type="dxa"/>
            <w:shd w:val="clear" w:color="auto" w:fill="auto"/>
            <w:vAlign w:val="center"/>
          </w:tcPr>
          <w:p w14:paraId="68997975" w14:textId="77777777" w:rsidR="00593596"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$..................1,693,059.89</w:t>
            </w:r>
          </w:p>
        </w:tc>
      </w:tr>
      <w:tr w:rsidR="00593596" w:rsidRPr="00EC192F" w14:paraId="6A573FDB" w14:textId="77777777" w:rsidTr="00593596">
        <w:trPr>
          <w:trHeight w:val="328"/>
        </w:trPr>
        <w:tc>
          <w:tcPr>
            <w:tcW w:w="1715" w:type="dxa"/>
            <w:shd w:val="clear" w:color="auto" w:fill="auto"/>
            <w:noWrap/>
            <w:vAlign w:val="center"/>
          </w:tcPr>
          <w:p w14:paraId="319AED91"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 xml:space="preserve">2.1.1.7. – </w:t>
            </w:r>
            <w:r>
              <w:rPr>
                <w:rFonts w:ascii="Arial" w:eastAsia="Times New Roman" w:hAnsi="Arial" w:cs="Arial"/>
                <w:color w:val="000000"/>
                <w:sz w:val="18"/>
                <w:szCs w:val="18"/>
                <w:lang w:eastAsia="es-MX"/>
              </w:rPr>
              <w:t>1.7</w:t>
            </w:r>
          </w:p>
        </w:tc>
        <w:tc>
          <w:tcPr>
            <w:tcW w:w="3443" w:type="dxa"/>
            <w:shd w:val="clear" w:color="auto" w:fill="auto"/>
            <w:vAlign w:val="center"/>
          </w:tcPr>
          <w:p w14:paraId="1F98A92C"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Otras retenciones 2023</w:t>
            </w:r>
          </w:p>
        </w:tc>
        <w:tc>
          <w:tcPr>
            <w:tcW w:w="2418" w:type="dxa"/>
            <w:shd w:val="clear" w:color="auto" w:fill="auto"/>
            <w:vAlign w:val="center"/>
          </w:tcPr>
          <w:p w14:paraId="3E9EBA20" w14:textId="77777777" w:rsidR="00593596"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132,845.95</w:t>
            </w:r>
          </w:p>
        </w:tc>
      </w:tr>
      <w:tr w:rsidR="00593596" w:rsidRPr="00EC192F" w14:paraId="4197B12E" w14:textId="77777777" w:rsidTr="00593596">
        <w:trPr>
          <w:trHeight w:val="328"/>
        </w:trPr>
        <w:tc>
          <w:tcPr>
            <w:tcW w:w="1715" w:type="dxa"/>
            <w:shd w:val="clear" w:color="auto" w:fill="EDEDED"/>
            <w:noWrap/>
            <w:vAlign w:val="center"/>
          </w:tcPr>
          <w:p w14:paraId="3039936B"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b/>
                <w:color w:val="000000"/>
                <w:sz w:val="18"/>
                <w:szCs w:val="18"/>
                <w:lang w:eastAsia="es-MX"/>
              </w:rPr>
              <w:t>2.1.1.9.</w:t>
            </w:r>
          </w:p>
        </w:tc>
        <w:tc>
          <w:tcPr>
            <w:tcW w:w="3443" w:type="dxa"/>
            <w:shd w:val="clear" w:color="auto" w:fill="EDEDED"/>
            <w:vAlign w:val="center"/>
          </w:tcPr>
          <w:p w14:paraId="2BD94810"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b/>
                <w:color w:val="000000"/>
                <w:sz w:val="18"/>
                <w:szCs w:val="18"/>
                <w:lang w:eastAsia="es-MX"/>
              </w:rPr>
              <w:t>Otras Cuentas por Pagar a Corto Plazo</w:t>
            </w:r>
          </w:p>
        </w:tc>
        <w:tc>
          <w:tcPr>
            <w:tcW w:w="2418" w:type="dxa"/>
            <w:shd w:val="clear" w:color="auto" w:fill="EDEDED"/>
            <w:vAlign w:val="center"/>
          </w:tcPr>
          <w:p w14:paraId="49AE5FA2"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b/>
                <w:color w:val="000000"/>
                <w:sz w:val="18"/>
                <w:szCs w:val="18"/>
                <w:lang w:eastAsia="es-MX"/>
              </w:rPr>
              <w:t>$....</w:t>
            </w:r>
            <w:r>
              <w:rPr>
                <w:rFonts w:ascii="Arial" w:eastAsia="Times New Roman" w:hAnsi="Arial" w:cs="Arial"/>
                <w:b/>
                <w:color w:val="000000"/>
                <w:sz w:val="18"/>
                <w:szCs w:val="18"/>
                <w:lang w:eastAsia="es-MX"/>
              </w:rPr>
              <w:t>.</w:t>
            </w:r>
            <w:r w:rsidRPr="00F23770">
              <w:rPr>
                <w:rFonts w:ascii="Arial" w:eastAsia="Times New Roman" w:hAnsi="Arial" w:cs="Arial"/>
                <w:b/>
                <w:color w:val="000000"/>
                <w:sz w:val="18"/>
                <w:szCs w:val="18"/>
                <w:lang w:eastAsia="es-MX"/>
              </w:rPr>
              <w:t>.............</w:t>
            </w:r>
            <w:r>
              <w:rPr>
                <w:rFonts w:ascii="Arial" w:eastAsia="Times New Roman" w:hAnsi="Arial" w:cs="Arial"/>
                <w:b/>
                <w:color w:val="000000"/>
                <w:sz w:val="18"/>
                <w:szCs w:val="18"/>
                <w:lang w:eastAsia="es-MX"/>
              </w:rPr>
              <w:t>9,0</w:t>
            </w:r>
            <w:r w:rsidR="000304EF">
              <w:rPr>
                <w:rFonts w:ascii="Arial" w:eastAsia="Times New Roman" w:hAnsi="Arial" w:cs="Arial"/>
                <w:b/>
                <w:color w:val="000000"/>
                <w:sz w:val="18"/>
                <w:szCs w:val="18"/>
                <w:lang w:eastAsia="es-MX"/>
              </w:rPr>
              <w:t>64.965.18</w:t>
            </w:r>
          </w:p>
        </w:tc>
      </w:tr>
      <w:tr w:rsidR="00593596" w:rsidRPr="00EC192F" w14:paraId="3FB7777E" w14:textId="77777777" w:rsidTr="00593596">
        <w:trPr>
          <w:trHeight w:val="328"/>
        </w:trPr>
        <w:tc>
          <w:tcPr>
            <w:tcW w:w="1715" w:type="dxa"/>
            <w:shd w:val="clear" w:color="auto" w:fill="auto"/>
            <w:noWrap/>
            <w:vAlign w:val="center"/>
          </w:tcPr>
          <w:p w14:paraId="7374F7B1"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2.1.1.9. – 0.1.</w:t>
            </w:r>
          </w:p>
        </w:tc>
        <w:tc>
          <w:tcPr>
            <w:tcW w:w="3443" w:type="dxa"/>
            <w:shd w:val="clear" w:color="auto" w:fill="auto"/>
            <w:vAlign w:val="center"/>
          </w:tcPr>
          <w:p w14:paraId="694F342A"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Acreedores Diversos</w:t>
            </w:r>
          </w:p>
        </w:tc>
        <w:tc>
          <w:tcPr>
            <w:tcW w:w="2418" w:type="dxa"/>
            <w:shd w:val="clear" w:color="auto" w:fill="auto"/>
            <w:vAlign w:val="center"/>
          </w:tcPr>
          <w:p w14:paraId="1E911AA2"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..3,462,</w:t>
            </w:r>
            <w:r w:rsidR="000304EF">
              <w:rPr>
                <w:rFonts w:ascii="Arial" w:eastAsia="Times New Roman" w:hAnsi="Arial" w:cs="Arial"/>
                <w:color w:val="000000"/>
                <w:sz w:val="18"/>
                <w:szCs w:val="18"/>
                <w:lang w:eastAsia="es-MX"/>
              </w:rPr>
              <w:t>806.05</w:t>
            </w:r>
          </w:p>
        </w:tc>
      </w:tr>
      <w:tr w:rsidR="00593596" w:rsidRPr="00EC192F" w14:paraId="61CCA512" w14:textId="77777777" w:rsidTr="00593596">
        <w:trPr>
          <w:trHeight w:val="283"/>
        </w:trPr>
        <w:tc>
          <w:tcPr>
            <w:tcW w:w="1715" w:type="dxa"/>
            <w:shd w:val="clear" w:color="auto" w:fill="auto"/>
            <w:noWrap/>
            <w:vAlign w:val="center"/>
          </w:tcPr>
          <w:p w14:paraId="7C6FF0EA"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2.1.1.9. – 0.2.</w:t>
            </w:r>
          </w:p>
        </w:tc>
        <w:tc>
          <w:tcPr>
            <w:tcW w:w="3443" w:type="dxa"/>
            <w:shd w:val="clear" w:color="auto" w:fill="auto"/>
            <w:vAlign w:val="center"/>
          </w:tcPr>
          <w:p w14:paraId="6D7A4089"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Retenciones por crédito INFONAVIT</w:t>
            </w:r>
          </w:p>
        </w:tc>
        <w:tc>
          <w:tcPr>
            <w:tcW w:w="2418" w:type="dxa"/>
            <w:shd w:val="clear" w:color="auto" w:fill="auto"/>
            <w:vAlign w:val="center"/>
          </w:tcPr>
          <w:p w14:paraId="060AA79B"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w:t>
            </w:r>
            <w:r w:rsidR="000304EF">
              <w:rPr>
                <w:rFonts w:ascii="Arial" w:eastAsia="Times New Roman" w:hAnsi="Arial" w:cs="Arial"/>
                <w:color w:val="000000"/>
                <w:sz w:val="18"/>
                <w:szCs w:val="18"/>
                <w:lang w:eastAsia="es-MX"/>
              </w:rPr>
              <w:t>-8,260.66</w:t>
            </w:r>
          </w:p>
        </w:tc>
      </w:tr>
      <w:tr w:rsidR="00593596" w:rsidRPr="00EC192F" w14:paraId="5E7FF950" w14:textId="77777777" w:rsidTr="00593596">
        <w:trPr>
          <w:trHeight w:val="283"/>
        </w:trPr>
        <w:tc>
          <w:tcPr>
            <w:tcW w:w="1715" w:type="dxa"/>
            <w:shd w:val="clear" w:color="auto" w:fill="auto"/>
            <w:noWrap/>
            <w:vAlign w:val="center"/>
          </w:tcPr>
          <w:p w14:paraId="02E5937C" w14:textId="77777777" w:rsidR="00593596" w:rsidRPr="00F23770" w:rsidRDefault="00593596" w:rsidP="00593596">
            <w:pPr>
              <w:spacing w:line="240" w:lineRule="auto"/>
              <w:rPr>
                <w:rFonts w:ascii="Arial" w:eastAsia="Times New Roman" w:hAnsi="Arial" w:cs="Arial"/>
                <w:b/>
                <w:color w:val="000000"/>
                <w:sz w:val="18"/>
                <w:szCs w:val="18"/>
                <w:lang w:eastAsia="es-MX"/>
              </w:rPr>
            </w:pPr>
            <w:r w:rsidRPr="00F23770">
              <w:rPr>
                <w:rFonts w:ascii="Arial" w:eastAsia="Times New Roman" w:hAnsi="Arial" w:cs="Arial"/>
                <w:color w:val="000000"/>
                <w:sz w:val="18"/>
                <w:szCs w:val="18"/>
                <w:lang w:eastAsia="es-MX"/>
              </w:rPr>
              <w:t>2.1.1.9. – 0.3.</w:t>
            </w:r>
          </w:p>
        </w:tc>
        <w:tc>
          <w:tcPr>
            <w:tcW w:w="3443" w:type="dxa"/>
            <w:shd w:val="clear" w:color="auto" w:fill="auto"/>
          </w:tcPr>
          <w:p w14:paraId="3C57BDC2" w14:textId="77777777" w:rsidR="00593596" w:rsidRPr="00EE1953" w:rsidRDefault="00593596" w:rsidP="00593596">
            <w:pPr>
              <w:spacing w:line="240" w:lineRule="auto"/>
              <w:rPr>
                <w:rFonts w:ascii="Arial" w:eastAsia="Times New Roman" w:hAnsi="Arial" w:cs="Arial"/>
                <w:bCs/>
                <w:color w:val="000000"/>
                <w:sz w:val="18"/>
                <w:szCs w:val="18"/>
                <w:lang w:eastAsia="es-MX"/>
              </w:rPr>
            </w:pPr>
            <w:r w:rsidRPr="006E4DE1">
              <w:rPr>
                <w:rFonts w:ascii="Arial" w:eastAsia="Times New Roman" w:hAnsi="Arial" w:cs="Arial"/>
                <w:bCs/>
                <w:color w:val="000000"/>
                <w:sz w:val="18"/>
                <w:szCs w:val="18"/>
                <w:lang w:eastAsia="es-MX"/>
              </w:rPr>
              <w:t>Retenciones para pensiones</w:t>
            </w:r>
          </w:p>
        </w:tc>
        <w:tc>
          <w:tcPr>
            <w:tcW w:w="2418" w:type="dxa"/>
            <w:shd w:val="clear" w:color="auto" w:fill="auto"/>
            <w:vAlign w:val="center"/>
          </w:tcPr>
          <w:p w14:paraId="0D17A0C9" w14:textId="77777777" w:rsidR="00593596" w:rsidRPr="00F23770" w:rsidRDefault="00593596" w:rsidP="00593596">
            <w:pPr>
              <w:spacing w:line="240" w:lineRule="auto"/>
              <w:jc w:val="right"/>
              <w:rPr>
                <w:rFonts w:ascii="Arial" w:eastAsia="Times New Roman" w:hAnsi="Arial" w:cs="Arial"/>
                <w:b/>
                <w:color w:val="000000"/>
                <w:sz w:val="18"/>
                <w:szCs w:val="18"/>
                <w:lang w:eastAsia="es-MX"/>
              </w:rPr>
            </w:pPr>
            <w:r>
              <w:rPr>
                <w:rFonts w:ascii="Arial" w:eastAsia="Times New Roman" w:hAnsi="Arial" w:cs="Arial"/>
                <w:color w:val="000000"/>
                <w:sz w:val="18"/>
                <w:szCs w:val="18"/>
                <w:lang w:eastAsia="es-MX"/>
              </w:rPr>
              <w:t>$.......................16,020.25</w:t>
            </w:r>
          </w:p>
        </w:tc>
      </w:tr>
      <w:tr w:rsidR="00593596" w:rsidRPr="00EC192F" w14:paraId="13E6EFF7" w14:textId="77777777" w:rsidTr="00593596">
        <w:trPr>
          <w:trHeight w:val="283"/>
        </w:trPr>
        <w:tc>
          <w:tcPr>
            <w:tcW w:w="1715" w:type="dxa"/>
            <w:shd w:val="clear" w:color="auto" w:fill="auto"/>
            <w:noWrap/>
            <w:vAlign w:val="center"/>
          </w:tcPr>
          <w:p w14:paraId="6E8C580A"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2.1.1.9. – 0.4.</w:t>
            </w:r>
          </w:p>
        </w:tc>
        <w:tc>
          <w:tcPr>
            <w:tcW w:w="3443" w:type="dxa"/>
            <w:shd w:val="clear" w:color="auto" w:fill="auto"/>
          </w:tcPr>
          <w:p w14:paraId="191A59A4" w14:textId="77777777" w:rsidR="00593596" w:rsidRPr="00F23770" w:rsidRDefault="00593596" w:rsidP="00593596">
            <w:pPr>
              <w:spacing w:line="240" w:lineRule="auto"/>
              <w:rPr>
                <w:rFonts w:ascii="Arial" w:eastAsia="Times New Roman" w:hAnsi="Arial" w:cs="Arial"/>
                <w:color w:val="000000"/>
                <w:sz w:val="18"/>
                <w:szCs w:val="18"/>
                <w:lang w:eastAsia="es-MX"/>
              </w:rPr>
            </w:pPr>
            <w:r w:rsidRPr="006E4DE1">
              <w:rPr>
                <w:rFonts w:ascii="Arial" w:eastAsia="Times New Roman" w:hAnsi="Arial" w:cs="Arial"/>
                <w:bCs/>
                <w:color w:val="000000"/>
                <w:sz w:val="18"/>
                <w:szCs w:val="18"/>
                <w:lang w:eastAsia="es-MX"/>
              </w:rPr>
              <w:t>Retenciones p</w:t>
            </w:r>
            <w:r>
              <w:rPr>
                <w:rFonts w:ascii="Arial" w:eastAsia="Times New Roman" w:hAnsi="Arial" w:cs="Arial"/>
                <w:bCs/>
                <w:color w:val="000000"/>
                <w:sz w:val="18"/>
                <w:szCs w:val="18"/>
                <w:lang w:eastAsia="es-MX"/>
              </w:rPr>
              <w:t>or créditos FONACOT</w:t>
            </w:r>
          </w:p>
        </w:tc>
        <w:tc>
          <w:tcPr>
            <w:tcW w:w="2418" w:type="dxa"/>
            <w:shd w:val="clear" w:color="auto" w:fill="auto"/>
            <w:vAlign w:val="center"/>
          </w:tcPr>
          <w:p w14:paraId="22EDB289"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Pr="00F23770">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000304EF">
              <w:rPr>
                <w:rFonts w:ascii="Arial" w:eastAsia="Times New Roman" w:hAnsi="Arial" w:cs="Arial"/>
                <w:color w:val="000000"/>
                <w:sz w:val="18"/>
                <w:szCs w:val="18"/>
                <w:lang w:eastAsia="es-MX"/>
              </w:rPr>
              <w:t>-16.51</w:t>
            </w:r>
          </w:p>
        </w:tc>
      </w:tr>
      <w:tr w:rsidR="00593596" w:rsidRPr="00EC192F" w14:paraId="294A1DE6" w14:textId="77777777" w:rsidTr="00593596">
        <w:trPr>
          <w:trHeight w:val="283"/>
        </w:trPr>
        <w:tc>
          <w:tcPr>
            <w:tcW w:w="1715" w:type="dxa"/>
            <w:shd w:val="clear" w:color="auto" w:fill="auto"/>
            <w:noWrap/>
            <w:vAlign w:val="center"/>
          </w:tcPr>
          <w:p w14:paraId="1D908111"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2.1.1.9. – 0.6.</w:t>
            </w:r>
          </w:p>
        </w:tc>
        <w:tc>
          <w:tcPr>
            <w:tcW w:w="3443" w:type="dxa"/>
            <w:shd w:val="clear" w:color="auto" w:fill="auto"/>
            <w:vAlign w:val="center"/>
          </w:tcPr>
          <w:p w14:paraId="4BB434B4" w14:textId="77777777" w:rsidR="00593596" w:rsidRPr="00F23770" w:rsidRDefault="00593596" w:rsidP="00593596">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Provisiones 2023</w:t>
            </w:r>
          </w:p>
        </w:tc>
        <w:tc>
          <w:tcPr>
            <w:tcW w:w="2418" w:type="dxa"/>
            <w:shd w:val="clear" w:color="auto" w:fill="auto"/>
            <w:vAlign w:val="center"/>
          </w:tcPr>
          <w:p w14:paraId="5B56BAD3" w14:textId="77777777" w:rsidR="00593596" w:rsidRPr="00F23770" w:rsidRDefault="00593596" w:rsidP="00593596">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$..................5,594,416.05</w:t>
            </w:r>
          </w:p>
        </w:tc>
      </w:tr>
    </w:tbl>
    <w:p w14:paraId="1B69D3F4" w14:textId="77777777" w:rsidR="00304115" w:rsidRDefault="00304115" w:rsidP="00304115">
      <w:pPr>
        <w:spacing w:line="240" w:lineRule="auto"/>
        <w:jc w:val="both"/>
        <w:rPr>
          <w:rFonts w:ascii="Arial" w:hAnsi="Arial" w:cs="Arial"/>
          <w:b/>
        </w:rPr>
      </w:pPr>
    </w:p>
    <w:p w14:paraId="45F4F17C" w14:textId="77777777" w:rsidR="00304115" w:rsidRDefault="00304115" w:rsidP="00304115">
      <w:pPr>
        <w:spacing w:line="240" w:lineRule="auto"/>
        <w:jc w:val="both"/>
        <w:rPr>
          <w:rFonts w:ascii="Arial" w:hAnsi="Arial" w:cs="Arial"/>
          <w:b/>
        </w:rPr>
      </w:pPr>
      <w:r w:rsidRPr="009F39C4">
        <w:rPr>
          <w:rFonts w:ascii="Arial" w:hAnsi="Arial" w:cs="Arial"/>
          <w:b/>
        </w:rPr>
        <w:t>PASIVO NO CIRCULANTE</w:t>
      </w:r>
    </w:p>
    <w:p w14:paraId="60E10493" w14:textId="77777777" w:rsidR="00304115" w:rsidRPr="00462CAE" w:rsidRDefault="00304115" w:rsidP="00304115">
      <w:pPr>
        <w:spacing w:line="240" w:lineRule="auto"/>
        <w:contextualSpacing/>
        <w:jc w:val="both"/>
        <w:rPr>
          <w:rFonts w:ascii="Arial" w:hAnsi="Arial" w:cs="Arial"/>
        </w:rPr>
      </w:pPr>
      <w:r>
        <w:rPr>
          <w:rFonts w:ascii="Arial" w:hAnsi="Arial" w:cs="Arial"/>
          <w:b/>
        </w:rPr>
        <w:t>2</w:t>
      </w:r>
      <w:r w:rsidRPr="00936347">
        <w:rPr>
          <w:rFonts w:ascii="Arial" w:hAnsi="Arial" w:cs="Arial"/>
          <w:b/>
        </w:rPr>
        <w:t>.-</w:t>
      </w:r>
      <w:r>
        <w:rPr>
          <w:rFonts w:ascii="Arial" w:hAnsi="Arial" w:cs="Arial"/>
        </w:rPr>
        <w:t xml:space="preserve"> El </w:t>
      </w:r>
      <w:r w:rsidR="00C00FF0">
        <w:rPr>
          <w:rFonts w:ascii="Arial" w:hAnsi="Arial" w:cs="Arial"/>
        </w:rPr>
        <w:t>Telebachillerato Michoacán</w:t>
      </w:r>
      <w:r>
        <w:rPr>
          <w:rFonts w:ascii="Arial" w:hAnsi="Arial" w:cs="Arial"/>
        </w:rPr>
        <w:t xml:space="preserve"> no cuenta con saldo que revelar dentro del Pasivo No Circulante.</w:t>
      </w:r>
    </w:p>
    <w:p w14:paraId="33797623" w14:textId="77777777" w:rsidR="00304115" w:rsidRDefault="00304115" w:rsidP="00304115">
      <w:pPr>
        <w:tabs>
          <w:tab w:val="left" w:pos="5730"/>
        </w:tabs>
        <w:spacing w:line="240" w:lineRule="auto"/>
        <w:jc w:val="both"/>
        <w:rPr>
          <w:rFonts w:ascii="Arial" w:hAnsi="Arial" w:cs="Arial"/>
          <w:b/>
          <w:sz w:val="20"/>
          <w:szCs w:val="20"/>
        </w:rPr>
      </w:pPr>
    </w:p>
    <w:p w14:paraId="55B5E46C" w14:textId="77777777" w:rsidR="00304115" w:rsidRPr="00FF516C" w:rsidRDefault="00304115" w:rsidP="00304115">
      <w:pPr>
        <w:tabs>
          <w:tab w:val="left" w:pos="5730"/>
        </w:tabs>
        <w:spacing w:line="240" w:lineRule="auto"/>
        <w:jc w:val="both"/>
        <w:rPr>
          <w:rFonts w:ascii="Arial" w:hAnsi="Arial" w:cs="Arial"/>
          <w:b/>
        </w:rPr>
      </w:pPr>
      <w:r w:rsidRPr="00186394">
        <w:rPr>
          <w:rFonts w:ascii="Arial" w:hAnsi="Arial" w:cs="Arial"/>
          <w:b/>
        </w:rPr>
        <w:t>II). NOTAS AL ESTADO DE ACTIVIDADES</w:t>
      </w:r>
    </w:p>
    <w:p w14:paraId="3E08D68E" w14:textId="77777777" w:rsidR="00304115" w:rsidRPr="00462CAE" w:rsidRDefault="00304115" w:rsidP="00304115">
      <w:pPr>
        <w:tabs>
          <w:tab w:val="left" w:pos="5730"/>
        </w:tabs>
        <w:spacing w:line="240" w:lineRule="auto"/>
        <w:jc w:val="both"/>
        <w:rPr>
          <w:rFonts w:ascii="Arial" w:hAnsi="Arial" w:cs="Arial"/>
          <w:b/>
        </w:rPr>
      </w:pPr>
    </w:p>
    <w:p w14:paraId="741BDED3" w14:textId="77777777" w:rsidR="00304115" w:rsidRPr="00462CAE" w:rsidRDefault="00304115" w:rsidP="00304115">
      <w:pPr>
        <w:tabs>
          <w:tab w:val="left" w:pos="5730"/>
        </w:tabs>
        <w:spacing w:line="240" w:lineRule="auto"/>
        <w:jc w:val="both"/>
        <w:rPr>
          <w:rFonts w:ascii="Arial" w:hAnsi="Arial" w:cs="Arial"/>
          <w:b/>
        </w:rPr>
      </w:pPr>
      <w:r w:rsidRPr="00462CAE">
        <w:rPr>
          <w:rFonts w:ascii="Arial" w:hAnsi="Arial" w:cs="Arial"/>
          <w:b/>
        </w:rPr>
        <w:t xml:space="preserve">Ingresos </w:t>
      </w:r>
      <w:r>
        <w:rPr>
          <w:rFonts w:ascii="Arial" w:hAnsi="Arial" w:cs="Arial"/>
          <w:b/>
        </w:rPr>
        <w:t>y Otros Beneficios</w:t>
      </w:r>
    </w:p>
    <w:p w14:paraId="6C402B4D" w14:textId="77777777" w:rsidR="00304115" w:rsidRPr="00462CAE" w:rsidRDefault="00304115" w:rsidP="00304115">
      <w:pPr>
        <w:spacing w:line="240" w:lineRule="auto"/>
        <w:jc w:val="both"/>
        <w:rPr>
          <w:rFonts w:ascii="Arial" w:hAnsi="Arial" w:cs="Arial"/>
        </w:rPr>
      </w:pPr>
      <w:r w:rsidRPr="00462CAE">
        <w:rPr>
          <w:rFonts w:ascii="Arial" w:hAnsi="Arial" w:cs="Arial"/>
        </w:rPr>
        <w:t xml:space="preserve">El reporte muestra el total de ingresos que el </w:t>
      </w:r>
      <w:r w:rsidR="00D05C5A">
        <w:rPr>
          <w:rFonts w:ascii="Arial" w:hAnsi="Arial" w:cs="Arial"/>
        </w:rPr>
        <w:t>Telebachillerato</w:t>
      </w:r>
      <w:r>
        <w:rPr>
          <w:rFonts w:ascii="Arial" w:hAnsi="Arial" w:cs="Arial"/>
        </w:rPr>
        <w:t xml:space="preserve"> Michoacán </w:t>
      </w:r>
      <w:r w:rsidRPr="00462CAE">
        <w:rPr>
          <w:rFonts w:ascii="Arial" w:hAnsi="Arial" w:cs="Arial"/>
        </w:rPr>
        <w:t xml:space="preserve">obtuvo al </w:t>
      </w:r>
      <w:r>
        <w:rPr>
          <w:rFonts w:ascii="Arial" w:hAnsi="Arial" w:cs="Arial"/>
        </w:rPr>
        <w:t>3</w:t>
      </w:r>
      <w:r w:rsidR="0014423B">
        <w:rPr>
          <w:rFonts w:ascii="Arial" w:hAnsi="Arial" w:cs="Arial"/>
        </w:rPr>
        <w:t>1</w:t>
      </w:r>
      <w:r>
        <w:rPr>
          <w:rFonts w:ascii="Arial" w:hAnsi="Arial" w:cs="Arial"/>
        </w:rPr>
        <w:t xml:space="preserve"> de </w:t>
      </w:r>
      <w:r w:rsidR="0014423B">
        <w:rPr>
          <w:rFonts w:ascii="Arial" w:hAnsi="Arial" w:cs="Arial"/>
        </w:rPr>
        <w:t>diciembre</w:t>
      </w:r>
      <w:r w:rsidRPr="00462CAE">
        <w:rPr>
          <w:rFonts w:ascii="Arial" w:hAnsi="Arial" w:cs="Arial"/>
        </w:rPr>
        <w:t xml:space="preserve"> de 202</w:t>
      </w:r>
      <w:r w:rsidR="00A23938">
        <w:rPr>
          <w:rFonts w:ascii="Arial" w:hAnsi="Arial" w:cs="Arial"/>
        </w:rPr>
        <w:t>3</w:t>
      </w:r>
      <w:r w:rsidRPr="00462CAE">
        <w:rPr>
          <w:rFonts w:ascii="Arial" w:hAnsi="Arial" w:cs="Arial"/>
        </w:rPr>
        <w:t xml:space="preserve"> los cuales están armonizados con los rubros del Clasificador por Rubros de Ingresos, y que a continuación se detallan:</w:t>
      </w:r>
    </w:p>
    <w:p w14:paraId="74CA237A" w14:textId="77777777" w:rsidR="00304115" w:rsidRPr="00462CAE" w:rsidRDefault="00304115" w:rsidP="00304115">
      <w:pPr>
        <w:spacing w:line="240" w:lineRule="auto"/>
        <w:jc w:val="both"/>
        <w:rPr>
          <w:rFonts w:ascii="Arial" w:hAnsi="Arial" w:cs="Arial"/>
        </w:rPr>
      </w:pPr>
    </w:p>
    <w:tbl>
      <w:tblPr>
        <w:tblW w:w="7938" w:type="dxa"/>
        <w:tblInd w:w="-10" w:type="dxa"/>
        <w:tblCellMar>
          <w:left w:w="70" w:type="dxa"/>
          <w:right w:w="70" w:type="dxa"/>
        </w:tblCellMar>
        <w:tblLook w:val="04A0" w:firstRow="1" w:lastRow="0" w:firstColumn="1" w:lastColumn="0" w:noHBand="0" w:noVBand="1"/>
      </w:tblPr>
      <w:tblGrid>
        <w:gridCol w:w="993"/>
        <w:gridCol w:w="5103"/>
        <w:gridCol w:w="1842"/>
      </w:tblGrid>
      <w:tr w:rsidR="00304115" w:rsidRPr="00E821FF" w14:paraId="3DE3D17C" w14:textId="77777777" w:rsidTr="00811744">
        <w:trPr>
          <w:trHeight w:val="317"/>
        </w:trPr>
        <w:tc>
          <w:tcPr>
            <w:tcW w:w="993" w:type="dxa"/>
            <w:tcBorders>
              <w:top w:val="single" w:sz="8" w:space="0" w:color="auto"/>
              <w:left w:val="single" w:sz="8" w:space="0" w:color="auto"/>
              <w:bottom w:val="single" w:sz="8" w:space="0" w:color="auto"/>
              <w:right w:val="single" w:sz="8" w:space="0" w:color="auto"/>
            </w:tcBorders>
            <w:shd w:val="clear" w:color="auto" w:fill="A6A6A6"/>
            <w:noWrap/>
            <w:vAlign w:val="center"/>
            <w:hideMark/>
          </w:tcPr>
          <w:p w14:paraId="09BFFEED"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18"/>
                <w:szCs w:val="20"/>
                <w:lang w:eastAsia="es-MX"/>
              </w:rPr>
              <w:t>CUENTA</w:t>
            </w:r>
          </w:p>
        </w:tc>
        <w:tc>
          <w:tcPr>
            <w:tcW w:w="5103" w:type="dxa"/>
            <w:tcBorders>
              <w:top w:val="single" w:sz="8" w:space="0" w:color="auto"/>
              <w:left w:val="nil"/>
              <w:bottom w:val="single" w:sz="8" w:space="0" w:color="auto"/>
              <w:right w:val="single" w:sz="8" w:space="0" w:color="auto"/>
            </w:tcBorders>
            <w:shd w:val="clear" w:color="auto" w:fill="A6A6A6"/>
            <w:noWrap/>
            <w:vAlign w:val="center"/>
            <w:hideMark/>
          </w:tcPr>
          <w:p w14:paraId="25A38A77"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20"/>
                <w:szCs w:val="20"/>
                <w:lang w:eastAsia="es-MX"/>
              </w:rPr>
              <w:t>DESCRIPCIÓN</w:t>
            </w:r>
          </w:p>
        </w:tc>
        <w:tc>
          <w:tcPr>
            <w:tcW w:w="1842" w:type="dxa"/>
            <w:tcBorders>
              <w:top w:val="single" w:sz="8" w:space="0" w:color="auto"/>
              <w:left w:val="nil"/>
              <w:bottom w:val="single" w:sz="8" w:space="0" w:color="auto"/>
              <w:right w:val="single" w:sz="8" w:space="0" w:color="auto"/>
            </w:tcBorders>
            <w:shd w:val="clear" w:color="auto" w:fill="A6A6A6"/>
            <w:vAlign w:val="center"/>
            <w:hideMark/>
          </w:tcPr>
          <w:p w14:paraId="0E03ABD5"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20"/>
                <w:szCs w:val="20"/>
                <w:lang w:eastAsia="es-MX"/>
              </w:rPr>
              <w:t>SALDO</w:t>
            </w:r>
          </w:p>
        </w:tc>
      </w:tr>
      <w:tr w:rsidR="00304115" w:rsidRPr="000E560D" w14:paraId="4221D62B" w14:textId="77777777" w:rsidTr="00811744">
        <w:trPr>
          <w:trHeight w:val="285"/>
        </w:trPr>
        <w:tc>
          <w:tcPr>
            <w:tcW w:w="993" w:type="dxa"/>
            <w:tcBorders>
              <w:top w:val="nil"/>
              <w:left w:val="single" w:sz="8" w:space="0" w:color="auto"/>
              <w:bottom w:val="single" w:sz="8" w:space="0" w:color="auto"/>
              <w:right w:val="single" w:sz="8" w:space="0" w:color="auto"/>
            </w:tcBorders>
            <w:shd w:val="clear" w:color="auto" w:fill="auto"/>
            <w:noWrap/>
            <w:vAlign w:val="center"/>
            <w:hideMark/>
          </w:tcPr>
          <w:p w14:paraId="67E86A58" w14:textId="77777777" w:rsidR="00304115" w:rsidRPr="00E821FF" w:rsidRDefault="00304115" w:rsidP="00811744">
            <w:pPr>
              <w:spacing w:line="240" w:lineRule="auto"/>
              <w:rPr>
                <w:rFonts w:ascii="Arial" w:eastAsia="Times New Roman" w:hAnsi="Arial" w:cs="Arial"/>
                <w:b/>
                <w:bCs/>
                <w:color w:val="000000"/>
                <w:sz w:val="18"/>
                <w:szCs w:val="18"/>
                <w:lang w:eastAsia="es-MX"/>
              </w:rPr>
            </w:pPr>
            <w:r w:rsidRPr="00E821FF">
              <w:rPr>
                <w:rFonts w:ascii="Arial" w:eastAsia="Times New Roman" w:hAnsi="Arial" w:cs="Arial"/>
                <w:b/>
                <w:bCs/>
                <w:color w:val="000000"/>
                <w:sz w:val="18"/>
                <w:szCs w:val="18"/>
                <w:lang w:eastAsia="es-MX"/>
              </w:rPr>
              <w:t>4.1</w:t>
            </w:r>
          </w:p>
        </w:tc>
        <w:tc>
          <w:tcPr>
            <w:tcW w:w="5103" w:type="dxa"/>
            <w:tcBorders>
              <w:top w:val="nil"/>
              <w:left w:val="nil"/>
              <w:bottom w:val="single" w:sz="8" w:space="0" w:color="auto"/>
              <w:right w:val="single" w:sz="8" w:space="0" w:color="auto"/>
            </w:tcBorders>
            <w:shd w:val="clear" w:color="auto" w:fill="auto"/>
            <w:noWrap/>
            <w:vAlign w:val="center"/>
            <w:hideMark/>
          </w:tcPr>
          <w:p w14:paraId="5A44AC2D" w14:textId="77777777" w:rsidR="00304115" w:rsidRPr="00E821FF" w:rsidRDefault="00304115" w:rsidP="00811744">
            <w:pPr>
              <w:spacing w:line="240" w:lineRule="auto"/>
              <w:rPr>
                <w:rFonts w:ascii="Arial" w:eastAsia="Times New Roman" w:hAnsi="Arial" w:cs="Arial"/>
                <w:b/>
                <w:bCs/>
                <w:color w:val="000000"/>
                <w:sz w:val="18"/>
                <w:szCs w:val="18"/>
                <w:lang w:eastAsia="es-MX"/>
              </w:rPr>
            </w:pPr>
            <w:r w:rsidRPr="00E821FF">
              <w:rPr>
                <w:rFonts w:ascii="Arial" w:eastAsia="Times New Roman" w:hAnsi="Arial" w:cs="Arial"/>
                <w:b/>
                <w:bCs/>
                <w:color w:val="000000"/>
                <w:sz w:val="18"/>
                <w:szCs w:val="18"/>
                <w:lang w:eastAsia="es-MX"/>
              </w:rPr>
              <w:t>INGRESOS DE GESTION</w:t>
            </w:r>
          </w:p>
        </w:tc>
        <w:tc>
          <w:tcPr>
            <w:tcW w:w="1842" w:type="dxa"/>
            <w:tcBorders>
              <w:top w:val="nil"/>
              <w:left w:val="nil"/>
              <w:bottom w:val="single" w:sz="8" w:space="0" w:color="auto"/>
              <w:right w:val="single" w:sz="8" w:space="0" w:color="auto"/>
            </w:tcBorders>
            <w:shd w:val="clear" w:color="auto" w:fill="auto"/>
            <w:noWrap/>
            <w:vAlign w:val="center"/>
            <w:hideMark/>
          </w:tcPr>
          <w:p w14:paraId="178E1E01" w14:textId="77777777" w:rsidR="00304115" w:rsidRPr="001B018B" w:rsidRDefault="00304115" w:rsidP="00811744">
            <w:pPr>
              <w:spacing w:line="24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w:t>
            </w:r>
            <w:r w:rsidR="00A31D82">
              <w:rPr>
                <w:rFonts w:ascii="Arial" w:eastAsia="Times New Roman" w:hAnsi="Arial" w:cs="Arial"/>
                <w:b/>
                <w:color w:val="000000"/>
                <w:sz w:val="18"/>
                <w:szCs w:val="18"/>
                <w:lang w:eastAsia="es-MX"/>
              </w:rPr>
              <w:t>1,464,073.41</w:t>
            </w:r>
          </w:p>
        </w:tc>
      </w:tr>
      <w:tr w:rsidR="00304115" w:rsidRPr="000E560D" w14:paraId="77AC222F" w14:textId="77777777" w:rsidTr="00811744">
        <w:trPr>
          <w:trHeight w:val="285"/>
        </w:trPr>
        <w:tc>
          <w:tcPr>
            <w:tcW w:w="993" w:type="dxa"/>
            <w:tcBorders>
              <w:top w:val="nil"/>
              <w:left w:val="single" w:sz="8" w:space="0" w:color="auto"/>
              <w:bottom w:val="single" w:sz="8" w:space="0" w:color="auto"/>
              <w:right w:val="single" w:sz="8" w:space="0" w:color="auto"/>
            </w:tcBorders>
            <w:shd w:val="clear" w:color="auto" w:fill="auto"/>
            <w:noWrap/>
            <w:vAlign w:val="center"/>
            <w:hideMark/>
          </w:tcPr>
          <w:p w14:paraId="2722063D" w14:textId="77777777" w:rsidR="00304115" w:rsidRPr="00E821FF" w:rsidRDefault="00304115"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4.1.7.3.</w:t>
            </w:r>
          </w:p>
        </w:tc>
        <w:tc>
          <w:tcPr>
            <w:tcW w:w="5103" w:type="dxa"/>
            <w:tcBorders>
              <w:top w:val="nil"/>
              <w:left w:val="nil"/>
              <w:bottom w:val="single" w:sz="8" w:space="0" w:color="auto"/>
              <w:right w:val="single" w:sz="8" w:space="0" w:color="auto"/>
            </w:tcBorders>
            <w:shd w:val="clear" w:color="auto" w:fill="auto"/>
            <w:noWrap/>
            <w:vAlign w:val="center"/>
            <w:hideMark/>
          </w:tcPr>
          <w:p w14:paraId="5F562B19" w14:textId="77777777" w:rsidR="00304115" w:rsidRPr="00E821FF" w:rsidRDefault="00304115"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Ingresos por Venta de Bienes y Prestación de Servicios</w:t>
            </w:r>
          </w:p>
        </w:tc>
        <w:tc>
          <w:tcPr>
            <w:tcW w:w="1842" w:type="dxa"/>
            <w:tcBorders>
              <w:top w:val="nil"/>
              <w:left w:val="nil"/>
              <w:bottom w:val="single" w:sz="8" w:space="0" w:color="auto"/>
              <w:right w:val="single" w:sz="8" w:space="0" w:color="auto"/>
            </w:tcBorders>
            <w:shd w:val="clear" w:color="auto" w:fill="auto"/>
            <w:noWrap/>
            <w:vAlign w:val="center"/>
          </w:tcPr>
          <w:p w14:paraId="07C04F3A" w14:textId="77777777" w:rsidR="00304115" w:rsidRPr="00A23938" w:rsidRDefault="00A31D82" w:rsidP="00811744">
            <w:pPr>
              <w:spacing w:line="240" w:lineRule="auto"/>
              <w:rPr>
                <w:rFonts w:ascii="Arial" w:eastAsia="Times New Roman" w:hAnsi="Arial" w:cs="Arial"/>
                <w:bCs/>
                <w:color w:val="000000"/>
                <w:sz w:val="18"/>
                <w:szCs w:val="18"/>
                <w:lang w:eastAsia="es-MX"/>
              </w:rPr>
            </w:pPr>
            <w:r>
              <w:rPr>
                <w:rFonts w:ascii="Arial" w:eastAsia="Times New Roman" w:hAnsi="Arial" w:cs="Arial"/>
                <w:bCs/>
                <w:color w:val="000000"/>
                <w:sz w:val="18"/>
                <w:szCs w:val="18"/>
                <w:lang w:eastAsia="es-MX"/>
              </w:rPr>
              <w:t>$.........1,464,073.41</w:t>
            </w:r>
          </w:p>
        </w:tc>
      </w:tr>
      <w:tr w:rsidR="00304115" w:rsidRPr="000E560D" w14:paraId="16045265" w14:textId="77777777" w:rsidTr="00811744">
        <w:trPr>
          <w:trHeight w:val="285"/>
        </w:trPr>
        <w:tc>
          <w:tcPr>
            <w:tcW w:w="993" w:type="dxa"/>
            <w:tcBorders>
              <w:top w:val="nil"/>
              <w:left w:val="single" w:sz="8" w:space="0" w:color="auto"/>
              <w:bottom w:val="single" w:sz="8" w:space="0" w:color="auto"/>
              <w:right w:val="single" w:sz="8" w:space="0" w:color="auto"/>
            </w:tcBorders>
            <w:shd w:val="clear" w:color="auto" w:fill="auto"/>
            <w:noWrap/>
            <w:vAlign w:val="center"/>
            <w:hideMark/>
          </w:tcPr>
          <w:p w14:paraId="21A8552B" w14:textId="77777777" w:rsidR="00304115" w:rsidRPr="00E821FF" w:rsidRDefault="00304115" w:rsidP="00811744">
            <w:pPr>
              <w:spacing w:line="240" w:lineRule="auto"/>
              <w:rPr>
                <w:rFonts w:ascii="Arial" w:eastAsia="Times New Roman" w:hAnsi="Arial" w:cs="Arial"/>
                <w:b/>
                <w:bCs/>
                <w:color w:val="000000"/>
                <w:sz w:val="18"/>
                <w:szCs w:val="18"/>
                <w:lang w:eastAsia="es-MX"/>
              </w:rPr>
            </w:pPr>
            <w:r w:rsidRPr="00E821FF">
              <w:rPr>
                <w:rFonts w:ascii="Arial" w:eastAsia="Times New Roman" w:hAnsi="Arial" w:cs="Arial"/>
                <w:b/>
                <w:bCs/>
                <w:color w:val="000000"/>
                <w:sz w:val="18"/>
                <w:szCs w:val="18"/>
                <w:lang w:eastAsia="es-MX"/>
              </w:rPr>
              <w:t>4.2</w:t>
            </w:r>
          </w:p>
        </w:tc>
        <w:tc>
          <w:tcPr>
            <w:tcW w:w="5103" w:type="dxa"/>
            <w:tcBorders>
              <w:top w:val="nil"/>
              <w:left w:val="nil"/>
              <w:bottom w:val="single" w:sz="8" w:space="0" w:color="auto"/>
              <w:right w:val="single" w:sz="8" w:space="0" w:color="auto"/>
            </w:tcBorders>
            <w:shd w:val="clear" w:color="auto" w:fill="auto"/>
            <w:vAlign w:val="center"/>
            <w:hideMark/>
          </w:tcPr>
          <w:p w14:paraId="51D82245" w14:textId="77777777" w:rsidR="00304115" w:rsidRPr="00E821FF" w:rsidRDefault="00304115" w:rsidP="00811744">
            <w:pPr>
              <w:spacing w:line="240" w:lineRule="auto"/>
              <w:rPr>
                <w:rFonts w:ascii="Arial" w:eastAsia="Times New Roman" w:hAnsi="Arial" w:cs="Arial"/>
                <w:b/>
                <w:bCs/>
                <w:color w:val="000000"/>
                <w:sz w:val="18"/>
                <w:szCs w:val="18"/>
                <w:lang w:eastAsia="es-MX"/>
              </w:rPr>
            </w:pPr>
            <w:proofErr w:type="spellStart"/>
            <w:r w:rsidRPr="00E821FF">
              <w:rPr>
                <w:rFonts w:ascii="Arial" w:eastAsia="Times New Roman" w:hAnsi="Arial" w:cs="Arial"/>
                <w:b/>
                <w:bCs/>
                <w:color w:val="000000"/>
                <w:sz w:val="18"/>
                <w:szCs w:val="18"/>
                <w:lang w:eastAsia="es-MX"/>
              </w:rPr>
              <w:t>Participaciones,Aportaciones,</w:t>
            </w:r>
            <w:r>
              <w:rPr>
                <w:rFonts w:ascii="Arial" w:eastAsia="Times New Roman" w:hAnsi="Arial" w:cs="Arial"/>
                <w:b/>
                <w:bCs/>
                <w:color w:val="000000"/>
                <w:sz w:val="18"/>
                <w:szCs w:val="18"/>
                <w:lang w:eastAsia="es-MX"/>
              </w:rPr>
              <w:t>Convenios</w:t>
            </w:r>
            <w:proofErr w:type="spellEnd"/>
            <w:r>
              <w:rPr>
                <w:rFonts w:ascii="Arial" w:eastAsia="Times New Roman" w:hAnsi="Arial" w:cs="Arial"/>
                <w:b/>
                <w:bCs/>
                <w:color w:val="000000"/>
                <w:sz w:val="18"/>
                <w:szCs w:val="18"/>
                <w:lang w:eastAsia="es-MX"/>
              </w:rPr>
              <w:t xml:space="preserve">, Incentivos derivados de la Colaboración Fiscal, </w:t>
            </w:r>
            <w:proofErr w:type="spellStart"/>
            <w:r>
              <w:rPr>
                <w:rFonts w:ascii="Arial" w:eastAsia="Times New Roman" w:hAnsi="Arial" w:cs="Arial"/>
                <w:b/>
                <w:bCs/>
                <w:color w:val="000000"/>
                <w:sz w:val="18"/>
                <w:szCs w:val="18"/>
                <w:lang w:eastAsia="es-MX"/>
              </w:rPr>
              <w:t>Transferencias,</w:t>
            </w:r>
            <w:r w:rsidRPr="00E821FF">
              <w:rPr>
                <w:rFonts w:ascii="Arial" w:eastAsia="Times New Roman" w:hAnsi="Arial" w:cs="Arial"/>
                <w:b/>
                <w:bCs/>
                <w:color w:val="000000"/>
                <w:sz w:val="18"/>
                <w:szCs w:val="18"/>
                <w:lang w:eastAsia="es-MX"/>
              </w:rPr>
              <w:t>Asignaciones,</w:t>
            </w:r>
            <w:r>
              <w:rPr>
                <w:rFonts w:ascii="Arial" w:eastAsia="Times New Roman" w:hAnsi="Arial" w:cs="Arial"/>
                <w:b/>
                <w:bCs/>
                <w:color w:val="000000"/>
                <w:sz w:val="18"/>
                <w:szCs w:val="18"/>
                <w:lang w:eastAsia="es-MX"/>
              </w:rPr>
              <w:t>Subsidios</w:t>
            </w:r>
            <w:proofErr w:type="spellEnd"/>
            <w:r>
              <w:rPr>
                <w:rFonts w:ascii="Arial" w:eastAsia="Times New Roman" w:hAnsi="Arial" w:cs="Arial"/>
                <w:b/>
                <w:bCs/>
                <w:color w:val="000000"/>
                <w:sz w:val="18"/>
                <w:szCs w:val="18"/>
                <w:lang w:eastAsia="es-MX"/>
              </w:rPr>
              <w:t xml:space="preserve"> y Subvenciones, y Pensiones y Jubilaciones</w:t>
            </w:r>
          </w:p>
        </w:tc>
        <w:tc>
          <w:tcPr>
            <w:tcW w:w="1842" w:type="dxa"/>
            <w:tcBorders>
              <w:top w:val="nil"/>
              <w:left w:val="nil"/>
              <w:bottom w:val="single" w:sz="8" w:space="0" w:color="auto"/>
              <w:right w:val="single" w:sz="8" w:space="0" w:color="auto"/>
            </w:tcBorders>
            <w:shd w:val="clear" w:color="auto" w:fill="auto"/>
            <w:noWrap/>
            <w:vAlign w:val="center"/>
          </w:tcPr>
          <w:p w14:paraId="6BA78E20" w14:textId="77777777" w:rsidR="00304115" w:rsidRPr="001B018B" w:rsidRDefault="00304115" w:rsidP="00811744">
            <w:pPr>
              <w:spacing w:line="240" w:lineRule="auto"/>
              <w:rPr>
                <w:rFonts w:ascii="Arial" w:eastAsia="Times New Roman" w:hAnsi="Arial" w:cs="Arial"/>
                <w:b/>
                <w:color w:val="000000"/>
                <w:sz w:val="18"/>
                <w:szCs w:val="18"/>
                <w:lang w:eastAsia="es-MX"/>
              </w:rPr>
            </w:pPr>
            <w:r>
              <w:rPr>
                <w:rFonts w:ascii="Arial" w:eastAsia="Times New Roman" w:hAnsi="Arial" w:cs="Arial"/>
                <w:b/>
                <w:color w:val="000000"/>
                <w:sz w:val="18"/>
                <w:szCs w:val="18"/>
                <w:lang w:eastAsia="es-MX"/>
              </w:rPr>
              <w:t>$.....</w:t>
            </w:r>
            <w:r w:rsidR="00A31D82">
              <w:rPr>
                <w:rFonts w:ascii="Arial" w:eastAsia="Times New Roman" w:hAnsi="Arial" w:cs="Arial"/>
                <w:b/>
                <w:color w:val="000000"/>
                <w:sz w:val="18"/>
                <w:szCs w:val="18"/>
                <w:lang w:eastAsia="es-MX"/>
              </w:rPr>
              <w:t>219,832,304.43</w:t>
            </w:r>
          </w:p>
        </w:tc>
      </w:tr>
      <w:tr w:rsidR="00A23938" w:rsidRPr="000E560D" w14:paraId="0FA37AF8" w14:textId="77777777" w:rsidTr="00811744">
        <w:trPr>
          <w:trHeight w:val="285"/>
        </w:trPr>
        <w:tc>
          <w:tcPr>
            <w:tcW w:w="993" w:type="dxa"/>
            <w:tcBorders>
              <w:top w:val="nil"/>
              <w:left w:val="single" w:sz="8" w:space="0" w:color="auto"/>
              <w:bottom w:val="single" w:sz="8" w:space="0" w:color="auto"/>
              <w:right w:val="single" w:sz="8" w:space="0" w:color="auto"/>
            </w:tcBorders>
            <w:shd w:val="clear" w:color="auto" w:fill="auto"/>
            <w:noWrap/>
            <w:vAlign w:val="center"/>
            <w:hideMark/>
          </w:tcPr>
          <w:p w14:paraId="3ED9AE67" w14:textId="77777777" w:rsidR="00A23938" w:rsidRPr="00E821FF" w:rsidRDefault="00A23938" w:rsidP="00A23938">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4.2.2.</w:t>
            </w:r>
          </w:p>
        </w:tc>
        <w:tc>
          <w:tcPr>
            <w:tcW w:w="5103" w:type="dxa"/>
            <w:tcBorders>
              <w:top w:val="nil"/>
              <w:left w:val="nil"/>
              <w:bottom w:val="single" w:sz="8" w:space="0" w:color="auto"/>
              <w:right w:val="single" w:sz="8" w:space="0" w:color="auto"/>
            </w:tcBorders>
            <w:shd w:val="clear" w:color="auto" w:fill="auto"/>
            <w:noWrap/>
            <w:vAlign w:val="center"/>
            <w:hideMark/>
          </w:tcPr>
          <w:p w14:paraId="40048AB9" w14:textId="77777777" w:rsidR="00A23938" w:rsidRPr="00E821FF" w:rsidRDefault="00A23938" w:rsidP="00A23938">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 xml:space="preserve">Transferencias, Asignaciones, Subsidios y </w:t>
            </w:r>
            <w:r>
              <w:rPr>
                <w:rFonts w:ascii="Arial" w:eastAsia="Times New Roman" w:hAnsi="Arial" w:cs="Arial"/>
                <w:color w:val="000000"/>
                <w:sz w:val="18"/>
                <w:szCs w:val="18"/>
                <w:lang w:eastAsia="es-MX"/>
              </w:rPr>
              <w:t>Subvenciones, y Pensiones y Jubilaciones</w:t>
            </w:r>
          </w:p>
        </w:tc>
        <w:tc>
          <w:tcPr>
            <w:tcW w:w="1842" w:type="dxa"/>
            <w:tcBorders>
              <w:top w:val="nil"/>
              <w:left w:val="nil"/>
              <w:bottom w:val="single" w:sz="8" w:space="0" w:color="auto"/>
              <w:right w:val="single" w:sz="8" w:space="0" w:color="auto"/>
            </w:tcBorders>
            <w:shd w:val="clear" w:color="auto" w:fill="auto"/>
            <w:noWrap/>
            <w:vAlign w:val="center"/>
          </w:tcPr>
          <w:p w14:paraId="094AA4DD" w14:textId="77777777" w:rsidR="00A23938" w:rsidRPr="00A23938" w:rsidRDefault="00A31D82" w:rsidP="00A23938">
            <w:pPr>
              <w:spacing w:line="240" w:lineRule="auto"/>
              <w:rPr>
                <w:rFonts w:ascii="Arial" w:eastAsia="Times New Roman" w:hAnsi="Arial" w:cs="Arial"/>
                <w:bCs/>
                <w:color w:val="000000"/>
                <w:sz w:val="18"/>
                <w:szCs w:val="18"/>
                <w:lang w:eastAsia="es-MX"/>
              </w:rPr>
            </w:pPr>
            <w:r>
              <w:rPr>
                <w:rFonts w:ascii="Arial" w:eastAsia="Times New Roman" w:hAnsi="Arial" w:cs="Arial"/>
                <w:bCs/>
                <w:color w:val="000000"/>
                <w:sz w:val="18"/>
                <w:szCs w:val="18"/>
                <w:lang w:eastAsia="es-MX"/>
              </w:rPr>
              <w:t>$.....219,832,304.43</w:t>
            </w:r>
          </w:p>
        </w:tc>
      </w:tr>
      <w:tr w:rsidR="00A23938" w:rsidRPr="000E560D" w14:paraId="5859ED52" w14:textId="77777777" w:rsidTr="00942A6E">
        <w:trPr>
          <w:trHeight w:val="355"/>
        </w:trPr>
        <w:tc>
          <w:tcPr>
            <w:tcW w:w="993" w:type="dxa"/>
            <w:tcBorders>
              <w:top w:val="nil"/>
              <w:left w:val="single" w:sz="8" w:space="0" w:color="auto"/>
              <w:bottom w:val="single" w:sz="8" w:space="0" w:color="auto"/>
              <w:right w:val="single" w:sz="8" w:space="0" w:color="auto"/>
            </w:tcBorders>
            <w:shd w:val="clear" w:color="auto" w:fill="auto"/>
            <w:noWrap/>
            <w:vAlign w:val="center"/>
          </w:tcPr>
          <w:p w14:paraId="0DB136EA" w14:textId="77777777" w:rsidR="00A23938" w:rsidRPr="005B55FE" w:rsidRDefault="00A23938" w:rsidP="00A23938">
            <w:pPr>
              <w:spacing w:line="240" w:lineRule="auto"/>
              <w:rPr>
                <w:rFonts w:ascii="Arial" w:eastAsia="Times New Roman" w:hAnsi="Arial" w:cs="Arial"/>
                <w:b/>
                <w:color w:val="000000"/>
                <w:sz w:val="18"/>
                <w:szCs w:val="18"/>
                <w:lang w:eastAsia="es-MX"/>
              </w:rPr>
            </w:pPr>
            <w:r w:rsidRPr="005B55FE">
              <w:rPr>
                <w:rFonts w:ascii="Arial" w:eastAsia="Times New Roman" w:hAnsi="Arial" w:cs="Arial"/>
                <w:b/>
                <w:color w:val="000000"/>
                <w:sz w:val="18"/>
                <w:szCs w:val="18"/>
                <w:lang w:eastAsia="es-MX"/>
              </w:rPr>
              <w:t>4.3.</w:t>
            </w:r>
          </w:p>
        </w:tc>
        <w:tc>
          <w:tcPr>
            <w:tcW w:w="5103" w:type="dxa"/>
            <w:tcBorders>
              <w:top w:val="nil"/>
              <w:left w:val="nil"/>
              <w:bottom w:val="single" w:sz="8" w:space="0" w:color="auto"/>
              <w:right w:val="single" w:sz="8" w:space="0" w:color="auto"/>
            </w:tcBorders>
            <w:shd w:val="clear" w:color="auto" w:fill="auto"/>
            <w:noWrap/>
            <w:vAlign w:val="center"/>
          </w:tcPr>
          <w:p w14:paraId="62947909" w14:textId="77777777" w:rsidR="00A23938" w:rsidRPr="005B55FE" w:rsidRDefault="00A23938" w:rsidP="00A23938">
            <w:pPr>
              <w:spacing w:line="240" w:lineRule="auto"/>
              <w:rPr>
                <w:rFonts w:ascii="Arial" w:eastAsia="Times New Roman" w:hAnsi="Arial" w:cs="Arial"/>
                <w:b/>
                <w:color w:val="000000"/>
                <w:sz w:val="18"/>
                <w:szCs w:val="18"/>
                <w:lang w:eastAsia="es-MX"/>
              </w:rPr>
            </w:pPr>
            <w:r w:rsidRPr="005B55FE">
              <w:rPr>
                <w:rFonts w:ascii="Arial" w:eastAsia="Times New Roman" w:hAnsi="Arial" w:cs="Arial"/>
                <w:b/>
                <w:color w:val="000000"/>
                <w:sz w:val="18"/>
                <w:szCs w:val="18"/>
                <w:lang w:eastAsia="es-MX"/>
              </w:rPr>
              <w:t>Otros Ingresos y Beneficios</w:t>
            </w:r>
          </w:p>
        </w:tc>
        <w:tc>
          <w:tcPr>
            <w:tcW w:w="1842" w:type="dxa"/>
            <w:tcBorders>
              <w:top w:val="nil"/>
              <w:left w:val="nil"/>
              <w:bottom w:val="single" w:sz="8" w:space="0" w:color="auto"/>
              <w:right w:val="single" w:sz="8" w:space="0" w:color="auto"/>
            </w:tcBorders>
            <w:shd w:val="clear" w:color="auto" w:fill="auto"/>
            <w:noWrap/>
            <w:vAlign w:val="center"/>
          </w:tcPr>
          <w:p w14:paraId="74F439CA" w14:textId="77777777" w:rsidR="00A23938" w:rsidRPr="005B55FE" w:rsidRDefault="00A23938" w:rsidP="00A23938">
            <w:pPr>
              <w:spacing w:line="240" w:lineRule="auto"/>
              <w:rPr>
                <w:rFonts w:ascii="Arial" w:eastAsia="Times New Roman" w:hAnsi="Arial" w:cs="Arial"/>
                <w:b/>
                <w:color w:val="000000"/>
                <w:sz w:val="18"/>
                <w:szCs w:val="18"/>
                <w:lang w:eastAsia="es-MX"/>
              </w:rPr>
            </w:pPr>
            <w:r w:rsidRPr="005B55FE">
              <w:rPr>
                <w:rFonts w:ascii="Arial" w:eastAsia="Times New Roman" w:hAnsi="Arial" w:cs="Arial"/>
                <w:b/>
                <w:color w:val="000000"/>
                <w:sz w:val="18"/>
                <w:szCs w:val="18"/>
                <w:lang w:eastAsia="es-MX"/>
              </w:rPr>
              <w:t>$...</w:t>
            </w:r>
            <w:r>
              <w:rPr>
                <w:rFonts w:ascii="Arial" w:eastAsia="Times New Roman" w:hAnsi="Arial" w:cs="Arial"/>
                <w:b/>
                <w:color w:val="000000"/>
                <w:sz w:val="18"/>
                <w:szCs w:val="18"/>
                <w:lang w:eastAsia="es-MX"/>
              </w:rPr>
              <w:t>.</w:t>
            </w:r>
            <w:r w:rsidRPr="005B55FE">
              <w:rPr>
                <w:rFonts w:ascii="Arial" w:eastAsia="Times New Roman" w:hAnsi="Arial" w:cs="Arial"/>
                <w:b/>
                <w:color w:val="000000"/>
                <w:sz w:val="18"/>
                <w:szCs w:val="18"/>
                <w:lang w:eastAsia="es-MX"/>
              </w:rPr>
              <w:t>...</w:t>
            </w:r>
            <w:r w:rsidR="00A31D82">
              <w:rPr>
                <w:rFonts w:ascii="Arial" w:eastAsia="Times New Roman" w:hAnsi="Arial" w:cs="Arial"/>
                <w:b/>
                <w:color w:val="000000"/>
                <w:sz w:val="18"/>
                <w:szCs w:val="18"/>
                <w:lang w:eastAsia="es-MX"/>
              </w:rPr>
              <w:t>....416,483.62</w:t>
            </w:r>
          </w:p>
        </w:tc>
      </w:tr>
      <w:tr w:rsidR="00A23938" w:rsidRPr="00680CEB" w14:paraId="021FB06D" w14:textId="77777777" w:rsidTr="00811744">
        <w:trPr>
          <w:trHeight w:val="334"/>
        </w:trPr>
        <w:tc>
          <w:tcPr>
            <w:tcW w:w="6096" w:type="dxa"/>
            <w:gridSpan w:val="2"/>
            <w:tcBorders>
              <w:top w:val="single" w:sz="8" w:space="0" w:color="auto"/>
              <w:left w:val="single" w:sz="8" w:space="0" w:color="auto"/>
              <w:bottom w:val="single" w:sz="8" w:space="0" w:color="auto"/>
              <w:right w:val="single" w:sz="8" w:space="0" w:color="000000"/>
            </w:tcBorders>
            <w:shd w:val="clear" w:color="000000" w:fill="D9D9D9"/>
            <w:vAlign w:val="center"/>
            <w:hideMark/>
          </w:tcPr>
          <w:p w14:paraId="0CF25535" w14:textId="77777777" w:rsidR="00A23938" w:rsidRPr="00E821FF" w:rsidRDefault="00A23938" w:rsidP="00A23938">
            <w:pPr>
              <w:spacing w:line="240" w:lineRule="auto"/>
              <w:rPr>
                <w:rFonts w:ascii="Arial" w:eastAsia="Times New Roman" w:hAnsi="Arial" w:cs="Arial"/>
                <w:b/>
                <w:bCs/>
                <w:color w:val="000000"/>
                <w:sz w:val="18"/>
                <w:szCs w:val="18"/>
                <w:lang w:eastAsia="es-MX"/>
              </w:rPr>
            </w:pPr>
            <w:r w:rsidRPr="00E821FF">
              <w:rPr>
                <w:rFonts w:ascii="Arial" w:eastAsia="Times New Roman" w:hAnsi="Arial" w:cs="Arial"/>
                <w:b/>
                <w:bCs/>
                <w:color w:val="000000"/>
                <w:sz w:val="18"/>
                <w:szCs w:val="18"/>
                <w:lang w:eastAsia="es-MX"/>
              </w:rPr>
              <w:t>TOTAL DE INGRESOS Y OTROS BENEFICIOS</w:t>
            </w:r>
          </w:p>
        </w:tc>
        <w:tc>
          <w:tcPr>
            <w:tcW w:w="1842" w:type="dxa"/>
            <w:tcBorders>
              <w:top w:val="nil"/>
              <w:left w:val="nil"/>
              <w:bottom w:val="single" w:sz="8" w:space="0" w:color="auto"/>
              <w:right w:val="single" w:sz="8" w:space="0" w:color="auto"/>
            </w:tcBorders>
            <w:shd w:val="clear" w:color="000000" w:fill="D9D9D9"/>
            <w:noWrap/>
            <w:vAlign w:val="center"/>
          </w:tcPr>
          <w:p w14:paraId="47BB93BE" w14:textId="77777777" w:rsidR="00A23938" w:rsidRPr="00245892" w:rsidRDefault="00A31D82" w:rsidP="00A23938">
            <w:pPr>
              <w:spacing w:line="240" w:lineRule="auto"/>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$.....221,712,861.46</w:t>
            </w:r>
          </w:p>
        </w:tc>
      </w:tr>
    </w:tbl>
    <w:p w14:paraId="14BFF541" w14:textId="77777777" w:rsidR="00304115" w:rsidRDefault="00304115" w:rsidP="00304115">
      <w:pPr>
        <w:spacing w:line="240" w:lineRule="auto"/>
        <w:contextualSpacing/>
        <w:jc w:val="both"/>
        <w:rPr>
          <w:rFonts w:ascii="Arial" w:hAnsi="Arial" w:cs="Arial"/>
        </w:rPr>
      </w:pPr>
    </w:p>
    <w:p w14:paraId="2330862D" w14:textId="77777777" w:rsidR="00304115" w:rsidRDefault="00304115" w:rsidP="00304115">
      <w:pPr>
        <w:spacing w:line="240" w:lineRule="auto"/>
        <w:contextualSpacing/>
        <w:jc w:val="both"/>
        <w:rPr>
          <w:rFonts w:ascii="Arial" w:hAnsi="Arial" w:cs="Arial"/>
        </w:rPr>
      </w:pPr>
    </w:p>
    <w:p w14:paraId="17982260" w14:textId="77777777" w:rsidR="00186394" w:rsidRDefault="00186394" w:rsidP="00304115">
      <w:pPr>
        <w:tabs>
          <w:tab w:val="left" w:pos="5730"/>
        </w:tabs>
        <w:spacing w:line="240" w:lineRule="auto"/>
        <w:jc w:val="both"/>
        <w:rPr>
          <w:rFonts w:ascii="Arial" w:hAnsi="Arial" w:cs="Arial"/>
          <w:b/>
          <w:sz w:val="20"/>
        </w:rPr>
      </w:pPr>
    </w:p>
    <w:p w14:paraId="426B6EED" w14:textId="77777777" w:rsidR="00186394" w:rsidRDefault="00186394" w:rsidP="00304115">
      <w:pPr>
        <w:tabs>
          <w:tab w:val="left" w:pos="5730"/>
        </w:tabs>
        <w:spacing w:line="240" w:lineRule="auto"/>
        <w:jc w:val="both"/>
        <w:rPr>
          <w:rFonts w:ascii="Arial" w:hAnsi="Arial" w:cs="Arial"/>
          <w:b/>
          <w:sz w:val="20"/>
        </w:rPr>
      </w:pPr>
    </w:p>
    <w:p w14:paraId="2E8B60D3" w14:textId="77777777" w:rsidR="00186394" w:rsidRDefault="00186394" w:rsidP="00304115">
      <w:pPr>
        <w:tabs>
          <w:tab w:val="left" w:pos="5730"/>
        </w:tabs>
        <w:spacing w:line="240" w:lineRule="auto"/>
        <w:jc w:val="both"/>
        <w:rPr>
          <w:rFonts w:ascii="Arial" w:hAnsi="Arial" w:cs="Arial"/>
          <w:b/>
          <w:sz w:val="20"/>
        </w:rPr>
      </w:pPr>
    </w:p>
    <w:p w14:paraId="340E599E" w14:textId="77777777" w:rsidR="00186394" w:rsidRDefault="00186394" w:rsidP="00304115">
      <w:pPr>
        <w:tabs>
          <w:tab w:val="left" w:pos="5730"/>
        </w:tabs>
        <w:spacing w:line="240" w:lineRule="auto"/>
        <w:jc w:val="both"/>
        <w:rPr>
          <w:rFonts w:ascii="Arial" w:hAnsi="Arial" w:cs="Arial"/>
          <w:b/>
          <w:sz w:val="20"/>
        </w:rPr>
      </w:pPr>
    </w:p>
    <w:p w14:paraId="2590C982" w14:textId="77777777" w:rsidR="00186394" w:rsidRDefault="00186394" w:rsidP="00304115">
      <w:pPr>
        <w:tabs>
          <w:tab w:val="left" w:pos="5730"/>
        </w:tabs>
        <w:spacing w:line="240" w:lineRule="auto"/>
        <w:jc w:val="both"/>
        <w:rPr>
          <w:rFonts w:ascii="Arial" w:hAnsi="Arial" w:cs="Arial"/>
          <w:b/>
          <w:sz w:val="20"/>
        </w:rPr>
      </w:pPr>
    </w:p>
    <w:p w14:paraId="3E8F422A" w14:textId="77777777" w:rsidR="00186394" w:rsidRDefault="00186394" w:rsidP="00304115">
      <w:pPr>
        <w:tabs>
          <w:tab w:val="left" w:pos="5730"/>
        </w:tabs>
        <w:spacing w:line="240" w:lineRule="auto"/>
        <w:jc w:val="both"/>
        <w:rPr>
          <w:rFonts w:ascii="Arial" w:hAnsi="Arial" w:cs="Arial"/>
          <w:b/>
          <w:sz w:val="20"/>
        </w:rPr>
      </w:pPr>
    </w:p>
    <w:p w14:paraId="18EA191B" w14:textId="77777777" w:rsidR="00186394" w:rsidRDefault="00186394" w:rsidP="00304115">
      <w:pPr>
        <w:tabs>
          <w:tab w:val="left" w:pos="5730"/>
        </w:tabs>
        <w:spacing w:line="240" w:lineRule="auto"/>
        <w:jc w:val="both"/>
        <w:rPr>
          <w:rFonts w:ascii="Arial" w:hAnsi="Arial" w:cs="Arial"/>
          <w:b/>
          <w:sz w:val="20"/>
        </w:rPr>
      </w:pPr>
    </w:p>
    <w:p w14:paraId="67D1DE19" w14:textId="77777777" w:rsidR="00186394" w:rsidRDefault="00186394" w:rsidP="00304115">
      <w:pPr>
        <w:tabs>
          <w:tab w:val="left" w:pos="5730"/>
        </w:tabs>
        <w:spacing w:line="240" w:lineRule="auto"/>
        <w:jc w:val="both"/>
        <w:rPr>
          <w:rFonts w:ascii="Arial" w:hAnsi="Arial" w:cs="Arial"/>
          <w:b/>
          <w:sz w:val="20"/>
        </w:rPr>
      </w:pPr>
    </w:p>
    <w:p w14:paraId="7942553F" w14:textId="77777777" w:rsidR="00304115" w:rsidRDefault="00304115" w:rsidP="00304115">
      <w:pPr>
        <w:tabs>
          <w:tab w:val="left" w:pos="5730"/>
        </w:tabs>
        <w:spacing w:line="240" w:lineRule="auto"/>
        <w:jc w:val="both"/>
        <w:rPr>
          <w:rFonts w:ascii="Arial" w:hAnsi="Arial" w:cs="Arial"/>
          <w:b/>
          <w:sz w:val="20"/>
        </w:rPr>
      </w:pPr>
      <w:r>
        <w:rPr>
          <w:rFonts w:ascii="Arial" w:hAnsi="Arial" w:cs="Arial"/>
          <w:b/>
          <w:sz w:val="20"/>
        </w:rPr>
        <w:t>G</w:t>
      </w:r>
      <w:r w:rsidRPr="00DE2168">
        <w:rPr>
          <w:rFonts w:ascii="Arial" w:hAnsi="Arial" w:cs="Arial"/>
          <w:b/>
          <w:sz w:val="20"/>
        </w:rPr>
        <w:t>astos y Otras Pérdidas</w:t>
      </w:r>
    </w:p>
    <w:p w14:paraId="00CD4EDF" w14:textId="77777777" w:rsidR="00304115" w:rsidRPr="00DE2168" w:rsidRDefault="00304115" w:rsidP="00304115">
      <w:pPr>
        <w:tabs>
          <w:tab w:val="left" w:pos="5730"/>
        </w:tabs>
        <w:spacing w:line="240" w:lineRule="auto"/>
        <w:jc w:val="both"/>
        <w:rPr>
          <w:rFonts w:ascii="Arial" w:hAnsi="Arial" w:cs="Arial"/>
          <w:b/>
          <w:sz w:val="20"/>
        </w:rPr>
      </w:pPr>
    </w:p>
    <w:p w14:paraId="5F577396" w14:textId="77777777" w:rsidR="00304115" w:rsidRDefault="00304115" w:rsidP="00304115">
      <w:pPr>
        <w:spacing w:line="240" w:lineRule="auto"/>
        <w:jc w:val="both"/>
        <w:rPr>
          <w:rFonts w:ascii="Arial" w:hAnsi="Arial" w:cs="Arial"/>
        </w:rPr>
      </w:pPr>
      <w:r>
        <w:rPr>
          <w:rFonts w:ascii="Arial" w:hAnsi="Arial" w:cs="Arial"/>
        </w:rPr>
        <w:t>Al 3</w:t>
      </w:r>
      <w:r w:rsidR="001A5171">
        <w:rPr>
          <w:rFonts w:ascii="Arial" w:hAnsi="Arial" w:cs="Arial"/>
        </w:rPr>
        <w:t>1</w:t>
      </w:r>
      <w:r>
        <w:rPr>
          <w:rFonts w:ascii="Arial" w:hAnsi="Arial" w:cs="Arial"/>
        </w:rPr>
        <w:t xml:space="preserve"> de </w:t>
      </w:r>
      <w:r w:rsidR="001A5171">
        <w:rPr>
          <w:rFonts w:ascii="Arial" w:hAnsi="Arial" w:cs="Arial"/>
        </w:rPr>
        <w:t>diciembre</w:t>
      </w:r>
      <w:r>
        <w:rPr>
          <w:rFonts w:ascii="Arial" w:hAnsi="Arial" w:cs="Arial"/>
        </w:rPr>
        <w:t xml:space="preserve"> de 202</w:t>
      </w:r>
      <w:r w:rsidR="00C87912">
        <w:rPr>
          <w:rFonts w:ascii="Arial" w:hAnsi="Arial" w:cs="Arial"/>
        </w:rPr>
        <w:t>3</w:t>
      </w:r>
      <w:r w:rsidR="001423AD">
        <w:rPr>
          <w:rFonts w:ascii="Arial" w:hAnsi="Arial" w:cs="Arial"/>
        </w:rPr>
        <w:t xml:space="preserve"> </w:t>
      </w:r>
      <w:r>
        <w:rPr>
          <w:rFonts w:ascii="Arial" w:hAnsi="Arial" w:cs="Arial"/>
        </w:rPr>
        <w:t>se erogaron los siguientes gastos</w:t>
      </w:r>
      <w:r w:rsidRPr="00DE2168">
        <w:rPr>
          <w:rFonts w:ascii="Arial" w:hAnsi="Arial" w:cs="Arial"/>
        </w:rPr>
        <w:t>:</w:t>
      </w:r>
    </w:p>
    <w:tbl>
      <w:tblPr>
        <w:tblpPr w:leftFromText="141" w:rightFromText="141" w:vertAnchor="text" w:horzAnchor="margin" w:tblpXSpec="center" w:tblpY="67"/>
        <w:tblW w:w="8069" w:type="dxa"/>
        <w:tblCellMar>
          <w:left w:w="70" w:type="dxa"/>
          <w:right w:w="70" w:type="dxa"/>
        </w:tblCellMar>
        <w:tblLook w:val="04A0" w:firstRow="1" w:lastRow="0" w:firstColumn="1" w:lastColumn="0" w:noHBand="0" w:noVBand="1"/>
      </w:tblPr>
      <w:tblGrid>
        <w:gridCol w:w="890"/>
        <w:gridCol w:w="4020"/>
        <w:gridCol w:w="1181"/>
        <w:gridCol w:w="1978"/>
      </w:tblGrid>
      <w:tr w:rsidR="00304115" w:rsidRPr="00E821FF" w14:paraId="58A844BE" w14:textId="77777777" w:rsidTr="00811744">
        <w:trPr>
          <w:trHeight w:val="310"/>
        </w:trPr>
        <w:tc>
          <w:tcPr>
            <w:tcW w:w="890" w:type="dxa"/>
            <w:tcBorders>
              <w:top w:val="single" w:sz="4" w:space="0" w:color="auto"/>
              <w:left w:val="single" w:sz="4" w:space="0" w:color="auto"/>
              <w:bottom w:val="single" w:sz="8" w:space="0" w:color="auto"/>
              <w:right w:val="single" w:sz="8" w:space="0" w:color="auto"/>
            </w:tcBorders>
            <w:shd w:val="clear" w:color="auto" w:fill="A6A6A6"/>
            <w:noWrap/>
            <w:vAlign w:val="center"/>
            <w:hideMark/>
          </w:tcPr>
          <w:p w14:paraId="38FA32A3"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18"/>
                <w:szCs w:val="20"/>
                <w:lang w:eastAsia="es-MX"/>
              </w:rPr>
              <w:t>CUENTA</w:t>
            </w:r>
          </w:p>
        </w:tc>
        <w:tc>
          <w:tcPr>
            <w:tcW w:w="4020" w:type="dxa"/>
            <w:tcBorders>
              <w:top w:val="single" w:sz="4" w:space="0" w:color="auto"/>
              <w:left w:val="nil"/>
              <w:bottom w:val="single" w:sz="8" w:space="0" w:color="auto"/>
              <w:right w:val="single" w:sz="4" w:space="0" w:color="auto"/>
            </w:tcBorders>
            <w:shd w:val="clear" w:color="auto" w:fill="A6A6A6"/>
            <w:noWrap/>
            <w:vAlign w:val="center"/>
            <w:hideMark/>
          </w:tcPr>
          <w:p w14:paraId="717560CB"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20"/>
                <w:szCs w:val="20"/>
                <w:lang w:eastAsia="es-MX"/>
              </w:rPr>
              <w:t>DESCRIPCIÓN</w:t>
            </w:r>
          </w:p>
        </w:tc>
        <w:tc>
          <w:tcPr>
            <w:tcW w:w="1181" w:type="dxa"/>
            <w:tcBorders>
              <w:top w:val="single" w:sz="4" w:space="0" w:color="auto"/>
              <w:left w:val="single" w:sz="4" w:space="0" w:color="auto"/>
              <w:bottom w:val="single" w:sz="8" w:space="0" w:color="auto"/>
              <w:right w:val="single" w:sz="4" w:space="0" w:color="auto"/>
            </w:tcBorders>
            <w:shd w:val="clear" w:color="auto" w:fill="A6A6A6"/>
          </w:tcPr>
          <w:p w14:paraId="3F0F33D2"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Pr>
                <w:rFonts w:ascii="Arial" w:eastAsia="Times New Roman" w:hAnsi="Arial" w:cs="Arial"/>
                <w:b/>
                <w:bCs/>
                <w:color w:val="000000"/>
                <w:sz w:val="20"/>
                <w:szCs w:val="20"/>
                <w:lang w:eastAsia="es-MX"/>
              </w:rPr>
              <w:t>%</w:t>
            </w:r>
          </w:p>
        </w:tc>
        <w:tc>
          <w:tcPr>
            <w:tcW w:w="1978" w:type="dxa"/>
            <w:tcBorders>
              <w:top w:val="single" w:sz="4" w:space="0" w:color="auto"/>
              <w:left w:val="single" w:sz="4" w:space="0" w:color="auto"/>
              <w:bottom w:val="single" w:sz="8" w:space="0" w:color="auto"/>
              <w:right w:val="single" w:sz="4" w:space="0" w:color="auto"/>
            </w:tcBorders>
            <w:shd w:val="clear" w:color="auto" w:fill="A6A6A6"/>
            <w:vAlign w:val="center"/>
            <w:hideMark/>
          </w:tcPr>
          <w:p w14:paraId="4543E4AB" w14:textId="77777777" w:rsidR="00304115" w:rsidRPr="00E072A1" w:rsidRDefault="00304115" w:rsidP="00811744">
            <w:pPr>
              <w:spacing w:line="240" w:lineRule="auto"/>
              <w:jc w:val="center"/>
              <w:rPr>
                <w:rFonts w:ascii="Arial" w:eastAsia="Times New Roman" w:hAnsi="Arial" w:cs="Arial"/>
                <w:b/>
                <w:bCs/>
                <w:color w:val="000000"/>
                <w:sz w:val="20"/>
                <w:szCs w:val="20"/>
                <w:lang w:eastAsia="es-MX"/>
              </w:rPr>
            </w:pPr>
            <w:r w:rsidRPr="00E072A1">
              <w:rPr>
                <w:rFonts w:ascii="Arial" w:eastAsia="Times New Roman" w:hAnsi="Arial" w:cs="Arial"/>
                <w:b/>
                <w:bCs/>
                <w:color w:val="000000"/>
                <w:sz w:val="20"/>
                <w:szCs w:val="20"/>
                <w:lang w:eastAsia="es-MX"/>
              </w:rPr>
              <w:t>SALDO</w:t>
            </w:r>
          </w:p>
        </w:tc>
      </w:tr>
      <w:tr w:rsidR="00304115" w:rsidRPr="00680CEB" w14:paraId="347EA441" w14:textId="77777777" w:rsidTr="00811744">
        <w:trPr>
          <w:trHeight w:val="277"/>
        </w:trPr>
        <w:tc>
          <w:tcPr>
            <w:tcW w:w="890" w:type="dxa"/>
            <w:tcBorders>
              <w:top w:val="nil"/>
              <w:left w:val="single" w:sz="4" w:space="0" w:color="auto"/>
              <w:bottom w:val="single" w:sz="8" w:space="0" w:color="auto"/>
              <w:right w:val="single" w:sz="8" w:space="0" w:color="auto"/>
            </w:tcBorders>
            <w:shd w:val="clear" w:color="auto" w:fill="auto"/>
            <w:noWrap/>
            <w:vAlign w:val="center"/>
            <w:hideMark/>
          </w:tcPr>
          <w:p w14:paraId="4A6217F2" w14:textId="77777777" w:rsidR="00304115" w:rsidRPr="006B5104" w:rsidRDefault="00304115" w:rsidP="00811744">
            <w:pPr>
              <w:spacing w:line="240" w:lineRule="auto"/>
              <w:rPr>
                <w:rFonts w:ascii="Arial" w:eastAsia="Times New Roman" w:hAnsi="Arial" w:cs="Arial"/>
                <w:b/>
                <w:bCs/>
                <w:color w:val="000000"/>
                <w:sz w:val="18"/>
                <w:szCs w:val="18"/>
                <w:lang w:eastAsia="es-MX"/>
              </w:rPr>
            </w:pPr>
            <w:r w:rsidRPr="006B5104">
              <w:rPr>
                <w:rFonts w:ascii="Arial" w:eastAsia="Times New Roman" w:hAnsi="Arial" w:cs="Arial"/>
                <w:b/>
                <w:bCs/>
                <w:color w:val="000000"/>
                <w:sz w:val="18"/>
                <w:szCs w:val="18"/>
                <w:lang w:eastAsia="es-MX"/>
              </w:rPr>
              <w:t>5.1</w:t>
            </w:r>
          </w:p>
        </w:tc>
        <w:tc>
          <w:tcPr>
            <w:tcW w:w="4020" w:type="dxa"/>
            <w:tcBorders>
              <w:top w:val="nil"/>
              <w:left w:val="nil"/>
              <w:bottom w:val="single" w:sz="8" w:space="0" w:color="auto"/>
              <w:right w:val="single" w:sz="4" w:space="0" w:color="auto"/>
            </w:tcBorders>
            <w:shd w:val="clear" w:color="auto" w:fill="auto"/>
            <w:vAlign w:val="center"/>
            <w:hideMark/>
          </w:tcPr>
          <w:p w14:paraId="303D8079" w14:textId="77777777" w:rsidR="00304115" w:rsidRPr="006B5104" w:rsidRDefault="00304115" w:rsidP="00811744">
            <w:pPr>
              <w:spacing w:line="240" w:lineRule="auto"/>
              <w:rPr>
                <w:rFonts w:ascii="Arial" w:eastAsia="Times New Roman" w:hAnsi="Arial" w:cs="Arial"/>
                <w:b/>
                <w:bCs/>
                <w:color w:val="000000"/>
                <w:sz w:val="18"/>
                <w:szCs w:val="18"/>
                <w:lang w:eastAsia="es-MX"/>
              </w:rPr>
            </w:pPr>
            <w:r w:rsidRPr="006B5104">
              <w:rPr>
                <w:rFonts w:ascii="Arial" w:eastAsia="Times New Roman" w:hAnsi="Arial" w:cs="Arial"/>
                <w:b/>
                <w:bCs/>
                <w:color w:val="000000"/>
                <w:sz w:val="18"/>
                <w:szCs w:val="18"/>
                <w:lang w:eastAsia="es-MX"/>
              </w:rPr>
              <w:t>GASTOS DE FUNCIONAMIENTO</w:t>
            </w:r>
          </w:p>
        </w:tc>
        <w:tc>
          <w:tcPr>
            <w:tcW w:w="1181" w:type="dxa"/>
            <w:tcBorders>
              <w:top w:val="nil"/>
              <w:left w:val="single" w:sz="4" w:space="0" w:color="auto"/>
              <w:bottom w:val="single" w:sz="8" w:space="0" w:color="auto"/>
              <w:right w:val="single" w:sz="4" w:space="0" w:color="auto"/>
            </w:tcBorders>
            <w:vAlign w:val="center"/>
          </w:tcPr>
          <w:p w14:paraId="42766877" w14:textId="77777777" w:rsidR="00304115" w:rsidRPr="006B5104" w:rsidRDefault="00304115" w:rsidP="00811744">
            <w:pPr>
              <w:spacing w:line="240" w:lineRule="auto"/>
              <w:jc w:val="center"/>
              <w:rPr>
                <w:rFonts w:ascii="Arial" w:eastAsia="Times New Roman" w:hAnsi="Arial" w:cs="Arial"/>
                <w:b/>
                <w:bCs/>
                <w:color w:val="000000"/>
                <w:sz w:val="18"/>
                <w:szCs w:val="18"/>
                <w:lang w:eastAsia="es-MX"/>
              </w:rPr>
            </w:pPr>
          </w:p>
        </w:tc>
        <w:tc>
          <w:tcPr>
            <w:tcW w:w="1978" w:type="dxa"/>
            <w:tcBorders>
              <w:top w:val="nil"/>
              <w:left w:val="single" w:sz="4" w:space="0" w:color="auto"/>
              <w:bottom w:val="single" w:sz="8" w:space="0" w:color="auto"/>
              <w:right w:val="single" w:sz="4" w:space="0" w:color="auto"/>
            </w:tcBorders>
            <w:shd w:val="clear" w:color="auto" w:fill="auto"/>
            <w:noWrap/>
            <w:vAlign w:val="center"/>
            <w:hideMark/>
          </w:tcPr>
          <w:p w14:paraId="53927425" w14:textId="77777777" w:rsidR="00304115" w:rsidRPr="006B5104" w:rsidRDefault="00304115" w:rsidP="00811744">
            <w:pPr>
              <w:spacing w:line="240" w:lineRule="auto"/>
              <w:rPr>
                <w:rFonts w:ascii="Arial" w:eastAsia="Times New Roman" w:hAnsi="Arial" w:cs="Arial"/>
                <w:b/>
                <w:bCs/>
                <w:color w:val="000000"/>
                <w:sz w:val="18"/>
                <w:szCs w:val="18"/>
                <w:lang w:eastAsia="es-MX"/>
              </w:rPr>
            </w:pPr>
            <w:r w:rsidRPr="006B5104">
              <w:rPr>
                <w:rFonts w:ascii="Arial" w:eastAsia="Times New Roman" w:hAnsi="Arial" w:cs="Arial"/>
                <w:b/>
                <w:bCs/>
                <w:color w:val="000000"/>
                <w:sz w:val="18"/>
                <w:szCs w:val="18"/>
                <w:lang w:eastAsia="es-MX"/>
              </w:rPr>
              <w:t>$</w:t>
            </w:r>
            <w:r w:rsidR="00FB788E">
              <w:rPr>
                <w:rFonts w:ascii="Arial" w:eastAsia="Times New Roman" w:hAnsi="Arial" w:cs="Arial"/>
                <w:b/>
                <w:bCs/>
                <w:color w:val="000000"/>
                <w:sz w:val="18"/>
                <w:szCs w:val="18"/>
                <w:lang w:eastAsia="es-MX"/>
              </w:rPr>
              <w:t>.....</w:t>
            </w:r>
            <w:r w:rsidR="004937A0">
              <w:rPr>
                <w:rFonts w:ascii="Arial" w:eastAsia="Times New Roman" w:hAnsi="Arial" w:cs="Arial"/>
                <w:b/>
                <w:bCs/>
                <w:color w:val="000000"/>
                <w:sz w:val="18"/>
                <w:szCs w:val="18"/>
                <w:highlight w:val="lightGray"/>
                <w:lang w:eastAsia="es-MX"/>
              </w:rPr>
              <w:t>219</w:t>
            </w:r>
            <w:r w:rsidR="004937A0" w:rsidRPr="00006F1E">
              <w:rPr>
                <w:rFonts w:ascii="Arial" w:eastAsia="Times New Roman" w:hAnsi="Arial" w:cs="Arial"/>
                <w:b/>
                <w:bCs/>
                <w:color w:val="000000"/>
                <w:sz w:val="18"/>
                <w:szCs w:val="18"/>
                <w:highlight w:val="lightGray"/>
                <w:lang w:eastAsia="es-MX"/>
              </w:rPr>
              <w:t>,842,184.00</w:t>
            </w:r>
          </w:p>
        </w:tc>
      </w:tr>
      <w:tr w:rsidR="00304115" w:rsidRPr="00680CEB" w14:paraId="38566CDF" w14:textId="77777777" w:rsidTr="00811744">
        <w:trPr>
          <w:trHeight w:val="277"/>
        </w:trPr>
        <w:tc>
          <w:tcPr>
            <w:tcW w:w="890" w:type="dxa"/>
            <w:tcBorders>
              <w:top w:val="nil"/>
              <w:left w:val="single" w:sz="4" w:space="0" w:color="auto"/>
              <w:bottom w:val="single" w:sz="8" w:space="0" w:color="auto"/>
              <w:right w:val="single" w:sz="8" w:space="0" w:color="auto"/>
            </w:tcBorders>
            <w:shd w:val="clear" w:color="auto" w:fill="auto"/>
            <w:noWrap/>
            <w:vAlign w:val="center"/>
            <w:hideMark/>
          </w:tcPr>
          <w:p w14:paraId="79703245"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5.1.1</w:t>
            </w:r>
          </w:p>
        </w:tc>
        <w:tc>
          <w:tcPr>
            <w:tcW w:w="4020" w:type="dxa"/>
            <w:tcBorders>
              <w:top w:val="nil"/>
              <w:left w:val="nil"/>
              <w:bottom w:val="single" w:sz="8" w:space="0" w:color="auto"/>
              <w:right w:val="single" w:sz="4" w:space="0" w:color="auto"/>
            </w:tcBorders>
            <w:shd w:val="clear" w:color="auto" w:fill="auto"/>
            <w:vAlign w:val="center"/>
            <w:hideMark/>
          </w:tcPr>
          <w:p w14:paraId="6045670B"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Servicios Personales</w:t>
            </w:r>
          </w:p>
        </w:tc>
        <w:tc>
          <w:tcPr>
            <w:tcW w:w="1181" w:type="dxa"/>
            <w:tcBorders>
              <w:top w:val="nil"/>
              <w:left w:val="single" w:sz="4" w:space="0" w:color="auto"/>
              <w:bottom w:val="single" w:sz="8" w:space="0" w:color="auto"/>
              <w:right w:val="single" w:sz="4" w:space="0" w:color="auto"/>
            </w:tcBorders>
            <w:vAlign w:val="center"/>
          </w:tcPr>
          <w:p w14:paraId="618EF313" w14:textId="77777777" w:rsidR="00304115" w:rsidRDefault="000E3164" w:rsidP="00811744">
            <w:pPr>
              <w:spacing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97.24</w:t>
            </w:r>
          </w:p>
        </w:tc>
        <w:tc>
          <w:tcPr>
            <w:tcW w:w="1978" w:type="dxa"/>
            <w:tcBorders>
              <w:top w:val="nil"/>
              <w:left w:val="single" w:sz="4" w:space="0" w:color="auto"/>
              <w:bottom w:val="single" w:sz="8" w:space="0" w:color="auto"/>
              <w:right w:val="single" w:sz="4" w:space="0" w:color="auto"/>
            </w:tcBorders>
            <w:shd w:val="clear" w:color="auto" w:fill="auto"/>
            <w:noWrap/>
            <w:vAlign w:val="center"/>
            <w:hideMark/>
          </w:tcPr>
          <w:p w14:paraId="44101730" w14:textId="77777777" w:rsidR="00304115" w:rsidRPr="00245892" w:rsidRDefault="00FB788E"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$.....213,777,381.02</w:t>
            </w:r>
          </w:p>
        </w:tc>
      </w:tr>
      <w:tr w:rsidR="00304115" w:rsidRPr="00680CEB" w14:paraId="66DDC880" w14:textId="77777777" w:rsidTr="00811744">
        <w:trPr>
          <w:trHeight w:val="277"/>
        </w:trPr>
        <w:tc>
          <w:tcPr>
            <w:tcW w:w="890" w:type="dxa"/>
            <w:tcBorders>
              <w:top w:val="nil"/>
              <w:left w:val="single" w:sz="4" w:space="0" w:color="auto"/>
              <w:bottom w:val="single" w:sz="8" w:space="0" w:color="auto"/>
              <w:right w:val="single" w:sz="8" w:space="0" w:color="auto"/>
            </w:tcBorders>
            <w:shd w:val="clear" w:color="auto" w:fill="auto"/>
            <w:noWrap/>
            <w:vAlign w:val="center"/>
            <w:hideMark/>
          </w:tcPr>
          <w:p w14:paraId="669B7815"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5.1.2</w:t>
            </w:r>
          </w:p>
        </w:tc>
        <w:tc>
          <w:tcPr>
            <w:tcW w:w="4020" w:type="dxa"/>
            <w:tcBorders>
              <w:top w:val="nil"/>
              <w:left w:val="nil"/>
              <w:bottom w:val="single" w:sz="8" w:space="0" w:color="auto"/>
              <w:right w:val="single" w:sz="4" w:space="0" w:color="auto"/>
            </w:tcBorders>
            <w:shd w:val="clear" w:color="auto" w:fill="auto"/>
            <w:vAlign w:val="center"/>
            <w:hideMark/>
          </w:tcPr>
          <w:p w14:paraId="755AABFF"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Materiales y Suministros</w:t>
            </w:r>
          </w:p>
        </w:tc>
        <w:tc>
          <w:tcPr>
            <w:tcW w:w="1181" w:type="dxa"/>
            <w:tcBorders>
              <w:top w:val="nil"/>
              <w:left w:val="single" w:sz="4" w:space="0" w:color="auto"/>
              <w:bottom w:val="single" w:sz="8" w:space="0" w:color="auto"/>
              <w:right w:val="single" w:sz="4" w:space="0" w:color="auto"/>
            </w:tcBorders>
            <w:vAlign w:val="center"/>
          </w:tcPr>
          <w:p w14:paraId="328544D5" w14:textId="77777777" w:rsidR="00304115" w:rsidRDefault="000E3164" w:rsidP="00811744">
            <w:pPr>
              <w:spacing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 xml:space="preserve"> 0.93</w:t>
            </w:r>
          </w:p>
        </w:tc>
        <w:tc>
          <w:tcPr>
            <w:tcW w:w="1978" w:type="dxa"/>
            <w:tcBorders>
              <w:top w:val="nil"/>
              <w:left w:val="single" w:sz="4" w:space="0" w:color="auto"/>
              <w:bottom w:val="single" w:sz="8" w:space="0" w:color="auto"/>
              <w:right w:val="single" w:sz="4" w:space="0" w:color="auto"/>
            </w:tcBorders>
            <w:shd w:val="clear" w:color="auto" w:fill="auto"/>
            <w:noWrap/>
            <w:vAlign w:val="center"/>
            <w:hideMark/>
          </w:tcPr>
          <w:p w14:paraId="3DAE6822" w14:textId="77777777" w:rsidR="00304115" w:rsidRPr="00245892" w:rsidRDefault="00304115"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w:t>
            </w:r>
            <w:r w:rsidR="00FB788E">
              <w:rPr>
                <w:rFonts w:ascii="Arial" w:eastAsia="Times New Roman" w:hAnsi="Arial" w:cs="Arial"/>
                <w:color w:val="000000"/>
                <w:sz w:val="18"/>
                <w:szCs w:val="18"/>
                <w:lang w:eastAsia="es-MX"/>
              </w:rPr>
              <w:t>2,051,450.47</w:t>
            </w:r>
          </w:p>
        </w:tc>
      </w:tr>
      <w:tr w:rsidR="00304115" w:rsidRPr="00680CEB" w14:paraId="6FFA1B5E" w14:textId="77777777" w:rsidTr="00811744">
        <w:trPr>
          <w:trHeight w:val="277"/>
        </w:trPr>
        <w:tc>
          <w:tcPr>
            <w:tcW w:w="890" w:type="dxa"/>
            <w:tcBorders>
              <w:top w:val="nil"/>
              <w:left w:val="single" w:sz="4" w:space="0" w:color="auto"/>
              <w:bottom w:val="single" w:sz="8" w:space="0" w:color="auto"/>
              <w:right w:val="single" w:sz="8" w:space="0" w:color="auto"/>
            </w:tcBorders>
            <w:shd w:val="clear" w:color="auto" w:fill="auto"/>
            <w:noWrap/>
            <w:vAlign w:val="center"/>
            <w:hideMark/>
          </w:tcPr>
          <w:p w14:paraId="6561C2C5"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5.1.3</w:t>
            </w:r>
          </w:p>
        </w:tc>
        <w:tc>
          <w:tcPr>
            <w:tcW w:w="4020" w:type="dxa"/>
            <w:tcBorders>
              <w:top w:val="nil"/>
              <w:left w:val="nil"/>
              <w:bottom w:val="single" w:sz="8" w:space="0" w:color="auto"/>
              <w:right w:val="single" w:sz="4" w:space="0" w:color="auto"/>
            </w:tcBorders>
            <w:shd w:val="clear" w:color="auto" w:fill="auto"/>
            <w:vAlign w:val="center"/>
            <w:hideMark/>
          </w:tcPr>
          <w:p w14:paraId="7279EB76" w14:textId="77777777" w:rsidR="00304115" w:rsidRPr="00E821FF" w:rsidRDefault="00304115" w:rsidP="00811744">
            <w:pPr>
              <w:spacing w:line="240" w:lineRule="auto"/>
              <w:rPr>
                <w:rFonts w:ascii="Arial" w:eastAsia="Times New Roman" w:hAnsi="Arial" w:cs="Arial"/>
                <w:color w:val="000000"/>
                <w:sz w:val="18"/>
                <w:szCs w:val="18"/>
                <w:lang w:eastAsia="es-MX"/>
              </w:rPr>
            </w:pPr>
            <w:r w:rsidRPr="00E821FF">
              <w:rPr>
                <w:rFonts w:ascii="Arial" w:eastAsia="Times New Roman" w:hAnsi="Arial" w:cs="Arial"/>
                <w:color w:val="000000"/>
                <w:sz w:val="18"/>
                <w:szCs w:val="18"/>
                <w:lang w:eastAsia="es-MX"/>
              </w:rPr>
              <w:t>Servicios Generales</w:t>
            </w:r>
          </w:p>
        </w:tc>
        <w:tc>
          <w:tcPr>
            <w:tcW w:w="1181" w:type="dxa"/>
            <w:tcBorders>
              <w:top w:val="nil"/>
              <w:left w:val="single" w:sz="4" w:space="0" w:color="auto"/>
              <w:bottom w:val="single" w:sz="8" w:space="0" w:color="auto"/>
              <w:right w:val="single" w:sz="4" w:space="0" w:color="auto"/>
            </w:tcBorders>
            <w:vAlign w:val="center"/>
          </w:tcPr>
          <w:p w14:paraId="4A4AFD49" w14:textId="77777777" w:rsidR="00304115" w:rsidRDefault="000E3164" w:rsidP="00811744">
            <w:pPr>
              <w:spacing w:line="240" w:lineRule="auto"/>
              <w:jc w:val="center"/>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1.83</w:t>
            </w:r>
          </w:p>
        </w:tc>
        <w:tc>
          <w:tcPr>
            <w:tcW w:w="1978" w:type="dxa"/>
            <w:tcBorders>
              <w:top w:val="nil"/>
              <w:left w:val="single" w:sz="4" w:space="0" w:color="auto"/>
              <w:bottom w:val="single" w:sz="8" w:space="0" w:color="auto"/>
              <w:right w:val="single" w:sz="4" w:space="0" w:color="auto"/>
            </w:tcBorders>
            <w:shd w:val="clear" w:color="auto" w:fill="auto"/>
            <w:noWrap/>
            <w:vAlign w:val="center"/>
            <w:hideMark/>
          </w:tcPr>
          <w:p w14:paraId="39E3B741" w14:textId="77777777" w:rsidR="00304115" w:rsidRPr="00245892" w:rsidRDefault="00304115"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w:t>
            </w:r>
            <w:r w:rsidR="00FB788E">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w:t>
            </w:r>
            <w:r w:rsidR="00006F1E">
              <w:rPr>
                <w:rFonts w:ascii="Arial" w:eastAsia="Times New Roman" w:hAnsi="Arial" w:cs="Arial"/>
                <w:color w:val="000000"/>
                <w:sz w:val="18"/>
                <w:szCs w:val="18"/>
                <w:lang w:eastAsia="es-MX"/>
              </w:rPr>
              <w:t>4,013,352.51</w:t>
            </w:r>
          </w:p>
        </w:tc>
      </w:tr>
      <w:tr w:rsidR="00304115" w:rsidRPr="00680CEB" w14:paraId="14749234" w14:textId="77777777" w:rsidTr="00811744">
        <w:trPr>
          <w:trHeight w:val="277"/>
        </w:trPr>
        <w:tc>
          <w:tcPr>
            <w:tcW w:w="4910" w:type="dxa"/>
            <w:gridSpan w:val="2"/>
            <w:tcBorders>
              <w:top w:val="single" w:sz="8" w:space="0" w:color="auto"/>
              <w:left w:val="single" w:sz="4" w:space="0" w:color="auto"/>
              <w:bottom w:val="single" w:sz="4" w:space="0" w:color="auto"/>
              <w:right w:val="single" w:sz="4" w:space="0" w:color="auto"/>
            </w:tcBorders>
            <w:shd w:val="clear" w:color="auto" w:fill="D9D9D9"/>
            <w:vAlign w:val="center"/>
            <w:hideMark/>
          </w:tcPr>
          <w:p w14:paraId="68F8CE6C" w14:textId="77777777" w:rsidR="00304115" w:rsidRPr="00E821FF" w:rsidRDefault="00304115" w:rsidP="00811744">
            <w:pPr>
              <w:spacing w:line="240" w:lineRule="auto"/>
              <w:rPr>
                <w:rFonts w:ascii="Arial" w:eastAsia="Times New Roman" w:hAnsi="Arial" w:cs="Arial"/>
                <w:b/>
                <w:bCs/>
                <w:color w:val="000000"/>
                <w:sz w:val="18"/>
                <w:szCs w:val="18"/>
                <w:lang w:eastAsia="es-MX"/>
              </w:rPr>
            </w:pPr>
            <w:r w:rsidRPr="00E821FF">
              <w:rPr>
                <w:rFonts w:ascii="Arial" w:eastAsia="Times New Roman" w:hAnsi="Arial" w:cs="Arial"/>
                <w:b/>
                <w:bCs/>
                <w:color w:val="000000"/>
                <w:sz w:val="18"/>
                <w:szCs w:val="18"/>
                <w:lang w:eastAsia="es-MX"/>
              </w:rPr>
              <w:t>TOTAL DE GASTOS Y PERDIDAS</w:t>
            </w:r>
          </w:p>
        </w:tc>
        <w:tc>
          <w:tcPr>
            <w:tcW w:w="1181" w:type="dxa"/>
            <w:tcBorders>
              <w:top w:val="nil"/>
              <w:left w:val="single" w:sz="4" w:space="0" w:color="auto"/>
              <w:bottom w:val="single" w:sz="4" w:space="0" w:color="auto"/>
              <w:right w:val="single" w:sz="4" w:space="0" w:color="auto"/>
            </w:tcBorders>
            <w:shd w:val="clear" w:color="auto" w:fill="D9D9D9"/>
            <w:vAlign w:val="center"/>
          </w:tcPr>
          <w:p w14:paraId="2C13E704" w14:textId="77777777" w:rsidR="00304115" w:rsidRPr="00245892" w:rsidRDefault="00304115" w:rsidP="00811744">
            <w:pPr>
              <w:spacing w:line="240" w:lineRule="auto"/>
              <w:jc w:val="center"/>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100</w:t>
            </w:r>
            <w:r w:rsidR="000E3164">
              <w:rPr>
                <w:rFonts w:ascii="Arial" w:eastAsia="Times New Roman" w:hAnsi="Arial" w:cs="Arial"/>
                <w:b/>
                <w:bCs/>
                <w:color w:val="000000"/>
                <w:sz w:val="18"/>
                <w:szCs w:val="18"/>
                <w:lang w:eastAsia="es-MX"/>
              </w:rPr>
              <w:t>.00</w:t>
            </w:r>
          </w:p>
        </w:tc>
        <w:tc>
          <w:tcPr>
            <w:tcW w:w="1978" w:type="dxa"/>
            <w:tcBorders>
              <w:top w:val="nil"/>
              <w:left w:val="single" w:sz="4" w:space="0" w:color="auto"/>
              <w:bottom w:val="single" w:sz="8" w:space="0" w:color="auto"/>
              <w:right w:val="single" w:sz="4" w:space="0" w:color="auto"/>
            </w:tcBorders>
            <w:shd w:val="clear" w:color="auto" w:fill="D9D9D9"/>
            <w:noWrap/>
            <w:vAlign w:val="center"/>
            <w:hideMark/>
          </w:tcPr>
          <w:p w14:paraId="12925FDE" w14:textId="77777777" w:rsidR="00304115" w:rsidRPr="006B5104" w:rsidRDefault="004937A0" w:rsidP="00811744">
            <w:pPr>
              <w:spacing w:line="240" w:lineRule="auto"/>
              <w:rPr>
                <w:rFonts w:ascii="Arial" w:eastAsia="Times New Roman" w:hAnsi="Arial" w:cs="Arial"/>
                <w:b/>
                <w:bCs/>
                <w:color w:val="000000"/>
                <w:sz w:val="18"/>
                <w:szCs w:val="18"/>
                <w:lang w:eastAsia="es-MX"/>
              </w:rPr>
            </w:pPr>
            <w:r>
              <w:rPr>
                <w:rFonts w:ascii="Arial" w:eastAsia="Times New Roman" w:hAnsi="Arial" w:cs="Arial"/>
                <w:b/>
                <w:bCs/>
                <w:color w:val="000000"/>
                <w:sz w:val="18"/>
                <w:szCs w:val="18"/>
                <w:highlight w:val="lightGray"/>
                <w:lang w:eastAsia="es-MX"/>
              </w:rPr>
              <w:t>$.....219</w:t>
            </w:r>
            <w:r w:rsidR="00006F1E" w:rsidRPr="00006F1E">
              <w:rPr>
                <w:rFonts w:ascii="Arial" w:eastAsia="Times New Roman" w:hAnsi="Arial" w:cs="Arial"/>
                <w:b/>
                <w:bCs/>
                <w:color w:val="000000"/>
                <w:sz w:val="18"/>
                <w:szCs w:val="18"/>
                <w:highlight w:val="lightGray"/>
                <w:lang w:eastAsia="es-MX"/>
              </w:rPr>
              <w:t>,842,184.00</w:t>
            </w:r>
          </w:p>
        </w:tc>
      </w:tr>
    </w:tbl>
    <w:p w14:paraId="5719A477" w14:textId="77777777" w:rsidR="00304115" w:rsidRPr="007B40AE" w:rsidRDefault="00304115" w:rsidP="00304115">
      <w:pPr>
        <w:pStyle w:val="Texto"/>
        <w:spacing w:after="0" w:line="240" w:lineRule="auto"/>
        <w:ind w:firstLine="0"/>
        <w:rPr>
          <w:rFonts w:eastAsia="Calibri"/>
          <w:b/>
          <w:sz w:val="22"/>
          <w:szCs w:val="22"/>
          <w:lang w:val="es-MX" w:eastAsia="en-US"/>
        </w:rPr>
      </w:pPr>
    </w:p>
    <w:p w14:paraId="0DC73F54" w14:textId="77777777" w:rsidR="00304115" w:rsidRDefault="00304115" w:rsidP="00304115">
      <w:pPr>
        <w:spacing w:line="240" w:lineRule="auto"/>
        <w:contextualSpacing/>
        <w:jc w:val="both"/>
        <w:rPr>
          <w:rFonts w:ascii="Arial" w:hAnsi="Arial" w:cs="Arial"/>
          <w:b/>
          <w:sz w:val="20"/>
          <w:szCs w:val="18"/>
        </w:rPr>
      </w:pPr>
    </w:p>
    <w:p w14:paraId="2FD521AE" w14:textId="77777777" w:rsidR="00304115" w:rsidRPr="00FF516C" w:rsidRDefault="00304115" w:rsidP="00304115">
      <w:pPr>
        <w:spacing w:line="240" w:lineRule="auto"/>
        <w:contextualSpacing/>
        <w:jc w:val="both"/>
        <w:rPr>
          <w:rFonts w:ascii="Arial" w:hAnsi="Arial" w:cs="Arial"/>
        </w:rPr>
      </w:pPr>
      <w:r w:rsidRPr="00D03959">
        <w:rPr>
          <w:rFonts w:ascii="Arial" w:hAnsi="Arial" w:cs="Arial"/>
          <w:b/>
          <w:sz w:val="20"/>
          <w:szCs w:val="18"/>
        </w:rPr>
        <w:t>III</w:t>
      </w:r>
      <w:r w:rsidRPr="00186394">
        <w:rPr>
          <w:rFonts w:ascii="Arial" w:hAnsi="Arial" w:cs="Arial"/>
          <w:b/>
          <w:sz w:val="20"/>
          <w:szCs w:val="18"/>
        </w:rPr>
        <w:t>).-</w:t>
      </w:r>
      <w:r w:rsidRPr="00186394">
        <w:rPr>
          <w:rFonts w:ascii="Arial" w:hAnsi="Arial" w:cs="Arial"/>
          <w:b/>
        </w:rPr>
        <w:t>NOTAS AL ESTADO DE VARIACIONES EN LA HACIENDA PÚBLICA</w:t>
      </w:r>
    </w:p>
    <w:p w14:paraId="1E79D17A" w14:textId="77777777" w:rsidR="00304115" w:rsidRPr="00462CAE" w:rsidRDefault="00304115" w:rsidP="00304115">
      <w:pPr>
        <w:spacing w:line="240" w:lineRule="auto"/>
        <w:contextualSpacing/>
        <w:jc w:val="both"/>
        <w:rPr>
          <w:rFonts w:ascii="Arial" w:hAnsi="Arial" w:cs="Arial"/>
          <w:b/>
        </w:rPr>
      </w:pPr>
    </w:p>
    <w:p w14:paraId="4265F0D0" w14:textId="77777777" w:rsidR="00304115" w:rsidRPr="00462CAE" w:rsidRDefault="00304115" w:rsidP="00304115">
      <w:pPr>
        <w:spacing w:line="240" w:lineRule="auto"/>
        <w:contextualSpacing/>
        <w:jc w:val="both"/>
        <w:rPr>
          <w:rFonts w:ascii="Arial" w:hAnsi="Arial" w:cs="Arial"/>
          <w:b/>
        </w:rPr>
      </w:pPr>
      <w:r w:rsidRPr="00462CAE">
        <w:rPr>
          <w:rFonts w:ascii="Arial" w:hAnsi="Arial" w:cs="Arial"/>
          <w:b/>
        </w:rPr>
        <w:t>Modificaciones al Patrimonio.</w:t>
      </w:r>
    </w:p>
    <w:p w14:paraId="5BD43DF1" w14:textId="77777777" w:rsidR="00304115" w:rsidRPr="00462CAE" w:rsidRDefault="00304115" w:rsidP="00304115">
      <w:pPr>
        <w:spacing w:line="240" w:lineRule="auto"/>
        <w:jc w:val="both"/>
        <w:rPr>
          <w:rFonts w:ascii="Arial" w:hAnsi="Arial" w:cs="Arial"/>
        </w:rPr>
      </w:pPr>
      <w:r w:rsidRPr="00462CAE">
        <w:rPr>
          <w:rFonts w:ascii="Arial" w:hAnsi="Arial" w:cs="Arial"/>
          <w:b/>
        </w:rPr>
        <w:t>1.-</w:t>
      </w:r>
      <w:r w:rsidRPr="00462CAE">
        <w:rPr>
          <w:rFonts w:ascii="Arial" w:hAnsi="Arial" w:cs="Arial"/>
        </w:rPr>
        <w:t xml:space="preserve">La Hacienda Pública/Patrimonio Contribuido es de $ </w:t>
      </w:r>
      <w:r w:rsidR="007129D9">
        <w:rPr>
          <w:rFonts w:ascii="Arial" w:hAnsi="Arial" w:cs="Arial"/>
        </w:rPr>
        <w:t>6,597,293.48</w:t>
      </w:r>
      <w:r w:rsidRPr="00462CAE">
        <w:rPr>
          <w:rFonts w:ascii="Arial" w:hAnsi="Arial" w:cs="Arial"/>
        </w:rPr>
        <w:t xml:space="preserve"> correspondiente a la Actualización de la misma.</w:t>
      </w:r>
    </w:p>
    <w:p w14:paraId="78593358" w14:textId="77777777" w:rsidR="00304115" w:rsidRPr="00B34080" w:rsidRDefault="00304115" w:rsidP="00304115">
      <w:pPr>
        <w:spacing w:line="240" w:lineRule="auto"/>
        <w:contextualSpacing/>
        <w:jc w:val="both"/>
        <w:rPr>
          <w:rFonts w:ascii="Arial" w:hAnsi="Arial" w:cs="Arial"/>
        </w:rPr>
      </w:pPr>
      <w:r w:rsidRPr="00B34080">
        <w:rPr>
          <w:rFonts w:ascii="Arial" w:hAnsi="Arial" w:cs="Arial"/>
        </w:rPr>
        <w:t>La Hacienda Pública/Patrimonio Generado de Ejercicios Anteriores fue po</w:t>
      </w:r>
      <w:r w:rsidR="007129D9" w:rsidRPr="00B34080">
        <w:rPr>
          <w:rFonts w:ascii="Arial" w:hAnsi="Arial" w:cs="Arial"/>
        </w:rPr>
        <w:t>r</w:t>
      </w:r>
      <w:r w:rsidR="00080B56" w:rsidRPr="00B34080">
        <w:rPr>
          <w:rFonts w:ascii="Arial" w:hAnsi="Arial" w:cs="Arial"/>
        </w:rPr>
        <w:t xml:space="preserve">                         </w:t>
      </w:r>
      <w:r w:rsidRPr="00B34080">
        <w:rPr>
          <w:rFonts w:ascii="Arial" w:hAnsi="Arial" w:cs="Arial"/>
        </w:rPr>
        <w:t>$ -</w:t>
      </w:r>
      <w:r w:rsidR="008F7E9F" w:rsidRPr="00B34080">
        <w:rPr>
          <w:rFonts w:ascii="Arial" w:hAnsi="Arial" w:cs="Arial"/>
        </w:rPr>
        <w:t>105,958,603.10</w:t>
      </w:r>
      <w:r w:rsidR="00EC2A52" w:rsidRPr="00B34080">
        <w:rPr>
          <w:rFonts w:ascii="Arial" w:hAnsi="Arial" w:cs="Arial"/>
        </w:rPr>
        <w:t xml:space="preserve">, la cual se vio modificada en este </w:t>
      </w:r>
      <w:r w:rsidR="00A712F6" w:rsidRPr="00B34080">
        <w:rPr>
          <w:rFonts w:ascii="Arial" w:hAnsi="Arial" w:cs="Arial"/>
        </w:rPr>
        <w:t xml:space="preserve">ejercicio por ajustes realizados por las observaciones de la auditoria para efectos del </w:t>
      </w:r>
      <w:proofErr w:type="spellStart"/>
      <w:r w:rsidR="00A712F6" w:rsidRPr="00B34080">
        <w:rPr>
          <w:rFonts w:ascii="Arial" w:hAnsi="Arial" w:cs="Arial"/>
        </w:rPr>
        <w:t>imss</w:t>
      </w:r>
      <w:proofErr w:type="spellEnd"/>
      <w:r w:rsidR="00A712F6" w:rsidRPr="00B34080">
        <w:rPr>
          <w:rFonts w:ascii="Arial" w:hAnsi="Arial" w:cs="Arial"/>
        </w:rPr>
        <w:t xml:space="preserve"> del ejercicio 2021.</w:t>
      </w:r>
    </w:p>
    <w:p w14:paraId="1113AD49" w14:textId="77777777" w:rsidR="00304115" w:rsidRPr="00462CAE" w:rsidRDefault="00304115" w:rsidP="00304115">
      <w:pPr>
        <w:spacing w:line="240" w:lineRule="auto"/>
        <w:contextualSpacing/>
        <w:jc w:val="both"/>
        <w:rPr>
          <w:rFonts w:ascii="Arial" w:hAnsi="Arial" w:cs="Arial"/>
        </w:rPr>
      </w:pPr>
      <w:r w:rsidRPr="00462CAE">
        <w:rPr>
          <w:rFonts w:ascii="Arial" w:hAnsi="Arial" w:cs="Arial"/>
        </w:rPr>
        <w:t xml:space="preserve">La Hacienda Pública/Patrimonio Generado del Ejercicio es por $ </w:t>
      </w:r>
      <w:r w:rsidR="001423AD">
        <w:rPr>
          <w:rFonts w:ascii="Arial" w:hAnsi="Arial" w:cs="Arial"/>
        </w:rPr>
        <w:t>1,539,807.85</w:t>
      </w:r>
    </w:p>
    <w:p w14:paraId="3AEB75CE" w14:textId="77777777" w:rsidR="00304115" w:rsidRDefault="00304115" w:rsidP="00304115">
      <w:pPr>
        <w:spacing w:line="240" w:lineRule="auto"/>
        <w:contextualSpacing/>
        <w:jc w:val="both"/>
        <w:rPr>
          <w:rFonts w:ascii="Arial" w:hAnsi="Arial" w:cs="Arial"/>
          <w:b/>
        </w:rPr>
      </w:pPr>
      <w:r w:rsidRPr="00462CAE">
        <w:rPr>
          <w:rFonts w:ascii="Arial" w:hAnsi="Arial" w:cs="Arial"/>
        </w:rPr>
        <w:t xml:space="preserve">Por lo que el Saldo Neto en la Hacienda Pública/Patrimonio al </w:t>
      </w:r>
      <w:r>
        <w:rPr>
          <w:rFonts w:ascii="Arial" w:hAnsi="Arial" w:cs="Arial"/>
        </w:rPr>
        <w:t>3</w:t>
      </w:r>
      <w:r w:rsidR="003F4C55">
        <w:rPr>
          <w:rFonts w:ascii="Arial" w:hAnsi="Arial" w:cs="Arial"/>
        </w:rPr>
        <w:t>1</w:t>
      </w:r>
      <w:r>
        <w:rPr>
          <w:rFonts w:ascii="Arial" w:hAnsi="Arial" w:cs="Arial"/>
        </w:rPr>
        <w:t xml:space="preserve"> de </w:t>
      </w:r>
      <w:r w:rsidR="003F4C55">
        <w:rPr>
          <w:rFonts w:ascii="Arial" w:hAnsi="Arial" w:cs="Arial"/>
        </w:rPr>
        <w:t>diciembre de 2023</w:t>
      </w:r>
      <w:r w:rsidR="001423AD">
        <w:rPr>
          <w:rFonts w:ascii="Arial" w:hAnsi="Arial" w:cs="Arial"/>
        </w:rPr>
        <w:t xml:space="preserve"> </w:t>
      </w:r>
      <w:r w:rsidR="003F4C55">
        <w:rPr>
          <w:rFonts w:ascii="Arial" w:hAnsi="Arial" w:cs="Arial"/>
        </w:rPr>
        <w:t xml:space="preserve">es de </w:t>
      </w:r>
      <w:r w:rsidR="008F7E9F">
        <w:rPr>
          <w:rFonts w:ascii="Arial" w:hAnsi="Arial" w:cs="Arial"/>
        </w:rPr>
        <w:t>-97,</w:t>
      </w:r>
      <w:r w:rsidR="001423AD">
        <w:rPr>
          <w:rFonts w:ascii="Arial" w:hAnsi="Arial" w:cs="Arial"/>
        </w:rPr>
        <w:t>821,501.77</w:t>
      </w:r>
    </w:p>
    <w:p w14:paraId="761320B9" w14:textId="77777777" w:rsidR="00304115" w:rsidRDefault="00304115" w:rsidP="00304115">
      <w:pPr>
        <w:spacing w:line="240" w:lineRule="auto"/>
        <w:jc w:val="both"/>
        <w:rPr>
          <w:rFonts w:ascii="Arial" w:hAnsi="Arial" w:cs="Arial"/>
          <w:b/>
        </w:rPr>
      </w:pPr>
    </w:p>
    <w:p w14:paraId="56DB3E95" w14:textId="77777777" w:rsidR="00304115" w:rsidRDefault="00304115" w:rsidP="00304115">
      <w:pPr>
        <w:spacing w:line="240" w:lineRule="auto"/>
        <w:jc w:val="both"/>
        <w:rPr>
          <w:rFonts w:ascii="Arial" w:hAnsi="Arial" w:cs="Arial"/>
          <w:b/>
        </w:rPr>
      </w:pPr>
    </w:p>
    <w:p w14:paraId="33FCD131" w14:textId="77777777" w:rsidR="00304115" w:rsidRDefault="00304115" w:rsidP="00304115">
      <w:pPr>
        <w:spacing w:line="240" w:lineRule="auto"/>
        <w:jc w:val="both"/>
        <w:rPr>
          <w:rFonts w:ascii="Arial" w:hAnsi="Arial" w:cs="Arial"/>
          <w:b/>
        </w:rPr>
      </w:pPr>
    </w:p>
    <w:p w14:paraId="04F21055" w14:textId="77777777" w:rsidR="00304115" w:rsidRPr="00462CAE" w:rsidRDefault="00304115" w:rsidP="00304115">
      <w:pPr>
        <w:spacing w:line="240" w:lineRule="auto"/>
        <w:jc w:val="both"/>
        <w:rPr>
          <w:rFonts w:ascii="Arial" w:hAnsi="Arial" w:cs="Arial"/>
        </w:rPr>
      </w:pPr>
      <w:r w:rsidRPr="00462CAE">
        <w:rPr>
          <w:rFonts w:ascii="Arial" w:hAnsi="Arial" w:cs="Arial"/>
          <w:b/>
        </w:rPr>
        <w:t>IV).-</w:t>
      </w:r>
      <w:r w:rsidRPr="00186394">
        <w:rPr>
          <w:rFonts w:ascii="Arial" w:hAnsi="Arial" w:cs="Arial"/>
          <w:b/>
        </w:rPr>
        <w:t>NOTAS AL ESTADO DE FLUJO DE EFECTIVO</w:t>
      </w:r>
      <w:r w:rsidRPr="00186394">
        <w:rPr>
          <w:rFonts w:ascii="Arial" w:hAnsi="Arial" w:cs="Arial"/>
        </w:rPr>
        <w:t>:</w:t>
      </w:r>
    </w:p>
    <w:p w14:paraId="556943F3" w14:textId="77777777" w:rsidR="00304115" w:rsidRPr="00462CAE" w:rsidRDefault="00304115" w:rsidP="00304115">
      <w:pPr>
        <w:spacing w:line="240" w:lineRule="auto"/>
        <w:jc w:val="both"/>
        <w:rPr>
          <w:rFonts w:ascii="Arial" w:hAnsi="Arial" w:cs="Arial"/>
          <w:b/>
        </w:rPr>
      </w:pPr>
    </w:p>
    <w:p w14:paraId="4260AE86" w14:textId="77777777" w:rsidR="00304115" w:rsidRPr="00A068BC" w:rsidRDefault="00304115" w:rsidP="00304115">
      <w:pPr>
        <w:spacing w:line="240" w:lineRule="auto"/>
        <w:jc w:val="both"/>
        <w:rPr>
          <w:rFonts w:ascii="Arial" w:hAnsi="Arial" w:cs="Arial"/>
          <w:b/>
        </w:rPr>
      </w:pPr>
      <w:r w:rsidRPr="00A068BC">
        <w:rPr>
          <w:rFonts w:ascii="Arial" w:hAnsi="Arial" w:cs="Arial"/>
          <w:b/>
        </w:rPr>
        <w:t>Efectivo y equivalentes</w:t>
      </w:r>
    </w:p>
    <w:p w14:paraId="12141E14" w14:textId="77777777" w:rsidR="00304115" w:rsidRPr="00A068BC" w:rsidRDefault="00304115" w:rsidP="00304115">
      <w:pPr>
        <w:spacing w:line="240" w:lineRule="auto"/>
        <w:jc w:val="both"/>
        <w:rPr>
          <w:rFonts w:ascii="Arial" w:hAnsi="Arial" w:cs="Arial"/>
        </w:rPr>
      </w:pPr>
      <w:r w:rsidRPr="00A068BC">
        <w:rPr>
          <w:rFonts w:ascii="Arial" w:hAnsi="Arial" w:cs="Arial"/>
          <w:b/>
        </w:rPr>
        <w:t>1.-</w:t>
      </w:r>
      <w:r w:rsidRPr="00A068BC">
        <w:rPr>
          <w:rFonts w:ascii="Arial" w:hAnsi="Arial" w:cs="Arial"/>
        </w:rPr>
        <w:t>El análisis de los saldos inicial y final que figuran en la última parte del Estado de Flujo de Efectivo en la cuenta de Efectivo y Equivalentes es el siguiente:</w:t>
      </w:r>
    </w:p>
    <w:p w14:paraId="28D29F1D" w14:textId="77777777" w:rsidR="00304115" w:rsidRPr="00A068BC" w:rsidRDefault="00304115" w:rsidP="00304115">
      <w:pPr>
        <w:spacing w:line="240" w:lineRule="auto"/>
        <w:jc w:val="both"/>
        <w:rPr>
          <w:rFonts w:ascii="Arial" w:hAnsi="Arial" w:cs="Arial"/>
        </w:rPr>
      </w:pPr>
    </w:p>
    <w:tbl>
      <w:tblPr>
        <w:tblpPr w:leftFromText="141" w:rightFromText="141" w:vertAnchor="text" w:horzAnchor="margin" w:tblpXSpec="center" w:tblpY="140"/>
        <w:tblW w:w="8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4"/>
        <w:gridCol w:w="2068"/>
        <w:gridCol w:w="2067"/>
      </w:tblGrid>
      <w:tr w:rsidR="00A068BC" w:rsidRPr="00A068BC" w14:paraId="29DEF62E" w14:textId="77777777" w:rsidTr="00811744">
        <w:trPr>
          <w:trHeight w:val="388"/>
        </w:trPr>
        <w:tc>
          <w:tcPr>
            <w:tcW w:w="3934" w:type="dxa"/>
            <w:shd w:val="clear" w:color="auto" w:fill="auto"/>
            <w:noWrap/>
            <w:vAlign w:val="center"/>
            <w:hideMark/>
          </w:tcPr>
          <w:p w14:paraId="332ED7B4" w14:textId="77777777" w:rsidR="00304115" w:rsidRPr="00A068BC" w:rsidRDefault="00304115" w:rsidP="00811744">
            <w:pPr>
              <w:spacing w:line="240" w:lineRule="auto"/>
              <w:jc w:val="center"/>
              <w:rPr>
                <w:rFonts w:ascii="Arial" w:eastAsia="Times New Roman" w:hAnsi="Arial" w:cs="Arial"/>
                <w:b/>
                <w:bCs/>
                <w:sz w:val="18"/>
                <w:szCs w:val="20"/>
                <w:lang w:eastAsia="es-MX"/>
              </w:rPr>
            </w:pPr>
            <w:r w:rsidRPr="00A068BC">
              <w:rPr>
                <w:rFonts w:ascii="Arial" w:eastAsia="Times New Roman" w:hAnsi="Arial" w:cs="Arial"/>
                <w:b/>
                <w:bCs/>
                <w:sz w:val="18"/>
                <w:szCs w:val="20"/>
                <w:lang w:eastAsia="es-MX"/>
              </w:rPr>
              <w:t>DESCRIPCION</w:t>
            </w:r>
          </w:p>
        </w:tc>
        <w:tc>
          <w:tcPr>
            <w:tcW w:w="1873" w:type="dxa"/>
            <w:shd w:val="clear" w:color="auto" w:fill="auto"/>
            <w:noWrap/>
            <w:vAlign w:val="center"/>
            <w:hideMark/>
          </w:tcPr>
          <w:p w14:paraId="2715E8C3" w14:textId="77777777" w:rsidR="00304115" w:rsidRPr="00A068BC" w:rsidRDefault="00304115" w:rsidP="00811744">
            <w:pPr>
              <w:spacing w:line="240" w:lineRule="auto"/>
              <w:jc w:val="center"/>
              <w:rPr>
                <w:rFonts w:ascii="Arial" w:eastAsia="Times New Roman" w:hAnsi="Arial" w:cs="Arial"/>
                <w:b/>
                <w:bCs/>
                <w:sz w:val="18"/>
                <w:szCs w:val="18"/>
                <w:lang w:eastAsia="es-MX"/>
              </w:rPr>
            </w:pPr>
            <w:r w:rsidRPr="00A068BC">
              <w:rPr>
                <w:rFonts w:ascii="Arial" w:eastAsia="Times New Roman" w:hAnsi="Arial" w:cs="Arial"/>
                <w:b/>
                <w:bCs/>
                <w:sz w:val="16"/>
                <w:szCs w:val="18"/>
                <w:lang w:eastAsia="es-MX"/>
              </w:rPr>
              <w:t>202</w:t>
            </w:r>
            <w:r w:rsidR="00A068BC">
              <w:rPr>
                <w:rFonts w:ascii="Arial" w:eastAsia="Times New Roman" w:hAnsi="Arial" w:cs="Arial"/>
                <w:b/>
                <w:bCs/>
                <w:sz w:val="16"/>
                <w:szCs w:val="18"/>
                <w:lang w:eastAsia="es-MX"/>
              </w:rPr>
              <w:t>3</w:t>
            </w:r>
          </w:p>
        </w:tc>
        <w:tc>
          <w:tcPr>
            <w:tcW w:w="2262" w:type="dxa"/>
            <w:shd w:val="clear" w:color="auto" w:fill="auto"/>
            <w:vAlign w:val="center"/>
            <w:hideMark/>
          </w:tcPr>
          <w:p w14:paraId="0E8F488D" w14:textId="77777777" w:rsidR="00304115" w:rsidRPr="00A068BC" w:rsidRDefault="00304115" w:rsidP="00811744">
            <w:pPr>
              <w:spacing w:line="240" w:lineRule="auto"/>
              <w:jc w:val="center"/>
              <w:rPr>
                <w:rFonts w:ascii="Arial" w:eastAsia="Times New Roman" w:hAnsi="Arial" w:cs="Arial"/>
                <w:b/>
                <w:bCs/>
                <w:sz w:val="18"/>
                <w:szCs w:val="18"/>
                <w:lang w:eastAsia="es-MX"/>
              </w:rPr>
            </w:pPr>
            <w:r w:rsidRPr="00A068BC">
              <w:rPr>
                <w:rFonts w:ascii="Arial" w:eastAsia="Times New Roman" w:hAnsi="Arial" w:cs="Arial"/>
                <w:b/>
                <w:bCs/>
                <w:sz w:val="16"/>
                <w:szCs w:val="18"/>
                <w:lang w:eastAsia="es-MX"/>
              </w:rPr>
              <w:t>202</w:t>
            </w:r>
            <w:r w:rsidR="00A068BC">
              <w:rPr>
                <w:rFonts w:ascii="Arial" w:eastAsia="Times New Roman" w:hAnsi="Arial" w:cs="Arial"/>
                <w:b/>
                <w:bCs/>
                <w:sz w:val="16"/>
                <w:szCs w:val="18"/>
                <w:lang w:eastAsia="es-MX"/>
              </w:rPr>
              <w:t>2</w:t>
            </w:r>
          </w:p>
        </w:tc>
      </w:tr>
      <w:tr w:rsidR="00A068BC" w:rsidRPr="00A068BC" w14:paraId="7E4370BA" w14:textId="77777777" w:rsidTr="00811744">
        <w:trPr>
          <w:trHeight w:val="388"/>
        </w:trPr>
        <w:tc>
          <w:tcPr>
            <w:tcW w:w="3934" w:type="dxa"/>
            <w:shd w:val="clear" w:color="auto" w:fill="auto"/>
            <w:noWrap/>
            <w:vAlign w:val="center"/>
          </w:tcPr>
          <w:p w14:paraId="69971BF3" w14:textId="77777777" w:rsidR="00304115" w:rsidRPr="00A068BC" w:rsidRDefault="00304115" w:rsidP="00811744">
            <w:pPr>
              <w:spacing w:line="240" w:lineRule="auto"/>
              <w:rPr>
                <w:rFonts w:ascii="Arial" w:eastAsia="Times New Roman" w:hAnsi="Arial" w:cs="Arial"/>
                <w:b/>
                <w:bCs/>
                <w:sz w:val="18"/>
                <w:szCs w:val="20"/>
                <w:lang w:eastAsia="es-MX"/>
              </w:rPr>
            </w:pPr>
            <w:r w:rsidRPr="00A068BC">
              <w:rPr>
                <w:rFonts w:ascii="Arial" w:eastAsia="Times New Roman" w:hAnsi="Arial" w:cs="Arial"/>
                <w:b/>
                <w:bCs/>
                <w:sz w:val="18"/>
                <w:szCs w:val="20"/>
                <w:lang w:eastAsia="es-MX"/>
              </w:rPr>
              <w:t>Inicio del Ejercicio</w:t>
            </w:r>
          </w:p>
        </w:tc>
        <w:tc>
          <w:tcPr>
            <w:tcW w:w="1873" w:type="dxa"/>
            <w:shd w:val="clear" w:color="auto" w:fill="auto"/>
            <w:noWrap/>
            <w:vAlign w:val="center"/>
          </w:tcPr>
          <w:p w14:paraId="65181FED" w14:textId="77777777" w:rsidR="00304115" w:rsidRPr="00A068BC" w:rsidRDefault="00304115" w:rsidP="00811744">
            <w:pPr>
              <w:spacing w:line="240" w:lineRule="auto"/>
              <w:jc w:val="right"/>
              <w:rPr>
                <w:rFonts w:ascii="Arial" w:eastAsia="Times New Roman" w:hAnsi="Arial" w:cs="Arial"/>
                <w:b/>
                <w:bCs/>
                <w:sz w:val="18"/>
                <w:szCs w:val="18"/>
                <w:lang w:eastAsia="es-MX"/>
              </w:rPr>
            </w:pPr>
            <w:r w:rsidRPr="00A068BC">
              <w:rPr>
                <w:rFonts w:ascii="Arial" w:eastAsia="Times New Roman" w:hAnsi="Arial" w:cs="Arial"/>
                <w:b/>
                <w:bCs/>
                <w:sz w:val="18"/>
                <w:szCs w:val="18"/>
                <w:lang w:eastAsia="es-MX"/>
              </w:rPr>
              <w:t>$...........</w:t>
            </w:r>
            <w:r w:rsidR="00A068BC">
              <w:rPr>
                <w:rFonts w:ascii="Arial" w:eastAsia="Times New Roman" w:hAnsi="Arial" w:cs="Arial"/>
                <w:b/>
                <w:bCs/>
                <w:sz w:val="18"/>
                <w:szCs w:val="18"/>
                <w:lang w:eastAsia="es-MX"/>
              </w:rPr>
              <w:t>.11,425,227.07</w:t>
            </w:r>
          </w:p>
        </w:tc>
        <w:tc>
          <w:tcPr>
            <w:tcW w:w="2262" w:type="dxa"/>
            <w:shd w:val="clear" w:color="auto" w:fill="auto"/>
            <w:vAlign w:val="center"/>
          </w:tcPr>
          <w:p w14:paraId="698DC174" w14:textId="77777777" w:rsidR="00304115" w:rsidRPr="00A068BC" w:rsidRDefault="003B7DFE" w:rsidP="00811744">
            <w:pPr>
              <w:spacing w:line="240" w:lineRule="auto"/>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w:t>
            </w:r>
            <w:r w:rsidR="00304115" w:rsidRPr="00A068BC">
              <w:rPr>
                <w:rFonts w:ascii="Arial" w:eastAsia="Times New Roman" w:hAnsi="Arial" w:cs="Arial"/>
                <w:b/>
                <w:bCs/>
                <w:sz w:val="18"/>
                <w:szCs w:val="18"/>
                <w:lang w:eastAsia="es-MX"/>
              </w:rPr>
              <w:t>...</w:t>
            </w:r>
            <w:r w:rsidR="00A068BC">
              <w:rPr>
                <w:rFonts w:ascii="Arial" w:eastAsia="Times New Roman" w:hAnsi="Arial" w:cs="Arial"/>
                <w:b/>
                <w:bCs/>
                <w:sz w:val="18"/>
                <w:szCs w:val="18"/>
                <w:lang w:eastAsia="es-MX"/>
              </w:rPr>
              <w:t>5,430,79</w:t>
            </w:r>
            <w:r>
              <w:rPr>
                <w:rFonts w:ascii="Arial" w:eastAsia="Times New Roman" w:hAnsi="Arial" w:cs="Arial"/>
                <w:b/>
                <w:bCs/>
                <w:sz w:val="18"/>
                <w:szCs w:val="18"/>
                <w:lang w:eastAsia="es-MX"/>
              </w:rPr>
              <w:t>0</w:t>
            </w:r>
            <w:r w:rsidR="00A068BC">
              <w:rPr>
                <w:rFonts w:ascii="Arial" w:eastAsia="Times New Roman" w:hAnsi="Arial" w:cs="Arial"/>
                <w:b/>
                <w:bCs/>
                <w:sz w:val="18"/>
                <w:szCs w:val="18"/>
                <w:lang w:eastAsia="es-MX"/>
              </w:rPr>
              <w:t>.23</w:t>
            </w:r>
          </w:p>
        </w:tc>
      </w:tr>
      <w:tr w:rsidR="00A068BC" w:rsidRPr="00A068BC" w14:paraId="1670EA5A" w14:textId="77777777" w:rsidTr="00811744">
        <w:trPr>
          <w:trHeight w:val="288"/>
        </w:trPr>
        <w:tc>
          <w:tcPr>
            <w:tcW w:w="3934" w:type="dxa"/>
            <w:shd w:val="clear" w:color="auto" w:fill="auto"/>
            <w:noWrap/>
            <w:vAlign w:val="center"/>
          </w:tcPr>
          <w:p w14:paraId="7C489DDB" w14:textId="77777777" w:rsidR="00304115" w:rsidRPr="00A068BC" w:rsidRDefault="00304115" w:rsidP="00811744">
            <w:pPr>
              <w:spacing w:line="240" w:lineRule="auto"/>
              <w:rPr>
                <w:rFonts w:ascii="Arial" w:eastAsia="Times New Roman" w:hAnsi="Arial" w:cs="Arial"/>
                <w:b/>
                <w:bCs/>
                <w:sz w:val="18"/>
                <w:szCs w:val="20"/>
                <w:lang w:eastAsia="es-MX"/>
              </w:rPr>
            </w:pPr>
            <w:r w:rsidRPr="00A068BC">
              <w:rPr>
                <w:rFonts w:ascii="Arial" w:eastAsia="Times New Roman" w:hAnsi="Arial" w:cs="Arial"/>
                <w:b/>
                <w:bCs/>
                <w:sz w:val="18"/>
                <w:szCs w:val="20"/>
                <w:lang w:eastAsia="es-MX"/>
              </w:rPr>
              <w:t>Final del Ejercicio</w:t>
            </w:r>
          </w:p>
        </w:tc>
        <w:tc>
          <w:tcPr>
            <w:tcW w:w="1873" w:type="dxa"/>
            <w:shd w:val="clear" w:color="auto" w:fill="auto"/>
            <w:noWrap/>
            <w:vAlign w:val="center"/>
          </w:tcPr>
          <w:p w14:paraId="08DCD85E" w14:textId="77777777" w:rsidR="00304115" w:rsidRPr="00A068BC" w:rsidRDefault="00304115" w:rsidP="00811744">
            <w:pPr>
              <w:spacing w:line="240" w:lineRule="auto"/>
              <w:jc w:val="right"/>
              <w:rPr>
                <w:rFonts w:ascii="Arial" w:eastAsia="Times New Roman" w:hAnsi="Arial" w:cs="Arial"/>
                <w:b/>
                <w:sz w:val="18"/>
                <w:szCs w:val="18"/>
                <w:lang w:eastAsia="es-MX"/>
              </w:rPr>
            </w:pPr>
            <w:r w:rsidRPr="00A068BC">
              <w:rPr>
                <w:rFonts w:ascii="Arial" w:eastAsia="Times New Roman" w:hAnsi="Arial" w:cs="Arial"/>
                <w:b/>
                <w:sz w:val="18"/>
                <w:szCs w:val="18"/>
                <w:lang w:eastAsia="es-MX"/>
              </w:rPr>
              <w:t>$...........</w:t>
            </w:r>
            <w:r w:rsidR="003B7DFE">
              <w:rPr>
                <w:rFonts w:ascii="Arial" w:eastAsia="Times New Roman" w:hAnsi="Arial" w:cs="Arial"/>
                <w:b/>
                <w:sz w:val="18"/>
                <w:szCs w:val="18"/>
                <w:lang w:eastAsia="es-MX"/>
              </w:rPr>
              <w:t>11,7</w:t>
            </w:r>
            <w:r w:rsidR="002270DD">
              <w:rPr>
                <w:rFonts w:ascii="Arial" w:eastAsia="Times New Roman" w:hAnsi="Arial" w:cs="Arial"/>
                <w:b/>
                <w:sz w:val="18"/>
                <w:szCs w:val="18"/>
                <w:lang w:eastAsia="es-MX"/>
              </w:rPr>
              <w:t>20,566.76</w:t>
            </w:r>
          </w:p>
        </w:tc>
        <w:tc>
          <w:tcPr>
            <w:tcW w:w="2262" w:type="dxa"/>
            <w:shd w:val="clear" w:color="auto" w:fill="auto"/>
            <w:vAlign w:val="center"/>
          </w:tcPr>
          <w:p w14:paraId="1B6540BA" w14:textId="77777777" w:rsidR="00304115" w:rsidRPr="00A068BC" w:rsidRDefault="00304115" w:rsidP="00811744">
            <w:pPr>
              <w:spacing w:line="240" w:lineRule="auto"/>
              <w:jc w:val="right"/>
              <w:rPr>
                <w:rFonts w:ascii="Arial" w:eastAsia="Times New Roman" w:hAnsi="Arial" w:cs="Arial"/>
                <w:b/>
                <w:sz w:val="18"/>
                <w:szCs w:val="18"/>
                <w:lang w:eastAsia="es-MX"/>
              </w:rPr>
            </w:pPr>
            <w:r w:rsidRPr="00A068BC">
              <w:rPr>
                <w:rFonts w:ascii="Arial" w:eastAsia="Times New Roman" w:hAnsi="Arial" w:cs="Arial"/>
                <w:b/>
                <w:sz w:val="18"/>
                <w:szCs w:val="18"/>
                <w:lang w:eastAsia="es-MX"/>
              </w:rPr>
              <w:t>$.......</w:t>
            </w:r>
            <w:r w:rsidR="00A068BC">
              <w:rPr>
                <w:rFonts w:ascii="Arial" w:eastAsia="Times New Roman" w:hAnsi="Arial" w:cs="Arial"/>
                <w:b/>
                <w:sz w:val="18"/>
                <w:szCs w:val="18"/>
                <w:lang w:eastAsia="es-MX"/>
              </w:rPr>
              <w:t>11,425,227.07</w:t>
            </w:r>
          </w:p>
        </w:tc>
      </w:tr>
    </w:tbl>
    <w:p w14:paraId="04DB3CD1" w14:textId="77777777" w:rsidR="00304115" w:rsidRPr="00A068BC" w:rsidRDefault="00304115" w:rsidP="00304115">
      <w:pPr>
        <w:spacing w:line="240" w:lineRule="auto"/>
        <w:jc w:val="both"/>
        <w:rPr>
          <w:rFonts w:ascii="Arial" w:hAnsi="Arial" w:cs="Arial"/>
        </w:rPr>
      </w:pPr>
    </w:p>
    <w:p w14:paraId="69B8C14A" w14:textId="77777777" w:rsidR="00304115" w:rsidRDefault="00304115" w:rsidP="00304115">
      <w:pPr>
        <w:tabs>
          <w:tab w:val="left" w:pos="5730"/>
        </w:tabs>
        <w:spacing w:line="240" w:lineRule="auto"/>
        <w:jc w:val="both"/>
        <w:rPr>
          <w:rFonts w:ascii="Arial" w:hAnsi="Arial" w:cs="Arial"/>
        </w:rPr>
      </w:pPr>
      <w:r w:rsidRPr="00A068BC">
        <w:rPr>
          <w:rFonts w:ascii="Arial" w:hAnsi="Arial" w:cs="Arial"/>
          <w:b/>
        </w:rPr>
        <w:t>2.-</w:t>
      </w:r>
      <w:r w:rsidRPr="00A068BC">
        <w:rPr>
          <w:rFonts w:ascii="Arial" w:hAnsi="Arial" w:cs="Arial"/>
        </w:rPr>
        <w:t>Durante el periodo del 01 al 3</w:t>
      </w:r>
      <w:r w:rsidR="00AF6AF0">
        <w:rPr>
          <w:rFonts w:ascii="Arial" w:hAnsi="Arial" w:cs="Arial"/>
        </w:rPr>
        <w:t>1</w:t>
      </w:r>
      <w:r w:rsidRPr="00A068BC">
        <w:rPr>
          <w:rFonts w:ascii="Arial" w:hAnsi="Arial" w:cs="Arial"/>
        </w:rPr>
        <w:t xml:space="preserve"> de </w:t>
      </w:r>
      <w:r w:rsidR="00AF6AF0">
        <w:rPr>
          <w:rFonts w:ascii="Arial" w:hAnsi="Arial" w:cs="Arial"/>
        </w:rPr>
        <w:t>diciembre</w:t>
      </w:r>
      <w:r w:rsidRPr="00A068BC">
        <w:rPr>
          <w:rFonts w:ascii="Arial" w:hAnsi="Arial" w:cs="Arial"/>
        </w:rPr>
        <w:t xml:space="preserve"> del año corriente el </w:t>
      </w:r>
      <w:r w:rsidR="00A068BC">
        <w:rPr>
          <w:rFonts w:ascii="Arial" w:hAnsi="Arial" w:cs="Arial"/>
        </w:rPr>
        <w:t xml:space="preserve">Telebachillerato </w:t>
      </w:r>
      <w:r w:rsidR="00224E35">
        <w:rPr>
          <w:rFonts w:ascii="Arial" w:hAnsi="Arial" w:cs="Arial"/>
        </w:rPr>
        <w:t xml:space="preserve">realizo </w:t>
      </w:r>
      <w:r w:rsidR="00224E35" w:rsidRPr="00A068BC">
        <w:rPr>
          <w:rFonts w:ascii="Arial" w:hAnsi="Arial" w:cs="Arial"/>
        </w:rPr>
        <w:t>adquisiciones</w:t>
      </w:r>
      <w:r w:rsidRPr="00A068BC">
        <w:rPr>
          <w:rFonts w:ascii="Arial" w:hAnsi="Arial" w:cs="Arial"/>
        </w:rPr>
        <w:t xml:space="preserve"> de bienes muebles e inmuebles</w:t>
      </w:r>
      <w:r w:rsidR="00A068BC">
        <w:rPr>
          <w:rFonts w:ascii="Arial" w:hAnsi="Arial" w:cs="Arial"/>
        </w:rPr>
        <w:t xml:space="preserve">, por </w:t>
      </w:r>
      <w:r w:rsidR="00085B9B">
        <w:rPr>
          <w:rFonts w:ascii="Arial" w:hAnsi="Arial" w:cs="Arial"/>
        </w:rPr>
        <w:t>$1,134,789.44</w:t>
      </w:r>
    </w:p>
    <w:p w14:paraId="6FDC29E4" w14:textId="77777777" w:rsidR="00186394" w:rsidRDefault="00186394" w:rsidP="00304115">
      <w:pPr>
        <w:tabs>
          <w:tab w:val="left" w:pos="5730"/>
        </w:tabs>
        <w:spacing w:line="240" w:lineRule="auto"/>
        <w:jc w:val="both"/>
        <w:rPr>
          <w:rFonts w:ascii="Arial" w:hAnsi="Arial" w:cs="Arial"/>
        </w:rPr>
      </w:pPr>
    </w:p>
    <w:p w14:paraId="6C401340" w14:textId="77777777" w:rsidR="00186394" w:rsidRDefault="00186394" w:rsidP="00304115">
      <w:pPr>
        <w:tabs>
          <w:tab w:val="left" w:pos="5730"/>
        </w:tabs>
        <w:spacing w:line="240" w:lineRule="auto"/>
        <w:jc w:val="both"/>
        <w:rPr>
          <w:rFonts w:ascii="Arial" w:hAnsi="Arial" w:cs="Arial"/>
        </w:rPr>
      </w:pPr>
    </w:p>
    <w:p w14:paraId="712F6F2A" w14:textId="77777777" w:rsidR="00186394" w:rsidRDefault="00186394" w:rsidP="00304115">
      <w:pPr>
        <w:tabs>
          <w:tab w:val="left" w:pos="5730"/>
        </w:tabs>
        <w:spacing w:line="240" w:lineRule="auto"/>
        <w:jc w:val="both"/>
        <w:rPr>
          <w:rFonts w:ascii="Arial" w:hAnsi="Arial" w:cs="Arial"/>
        </w:rPr>
      </w:pPr>
    </w:p>
    <w:p w14:paraId="43C89445" w14:textId="77777777" w:rsidR="00186394" w:rsidRDefault="00186394" w:rsidP="00304115">
      <w:pPr>
        <w:tabs>
          <w:tab w:val="left" w:pos="5730"/>
        </w:tabs>
        <w:spacing w:line="240" w:lineRule="auto"/>
        <w:jc w:val="both"/>
        <w:rPr>
          <w:rFonts w:ascii="Arial" w:hAnsi="Arial" w:cs="Arial"/>
        </w:rPr>
      </w:pPr>
    </w:p>
    <w:p w14:paraId="00ECF835" w14:textId="77777777" w:rsidR="00186394" w:rsidRDefault="00186394" w:rsidP="00304115">
      <w:pPr>
        <w:tabs>
          <w:tab w:val="left" w:pos="5730"/>
        </w:tabs>
        <w:spacing w:line="240" w:lineRule="auto"/>
        <w:jc w:val="both"/>
        <w:rPr>
          <w:rFonts w:ascii="Arial" w:hAnsi="Arial" w:cs="Arial"/>
        </w:rPr>
      </w:pPr>
    </w:p>
    <w:p w14:paraId="1DFAB444" w14:textId="77777777" w:rsidR="00186394" w:rsidRDefault="00186394" w:rsidP="00304115">
      <w:pPr>
        <w:tabs>
          <w:tab w:val="left" w:pos="5730"/>
        </w:tabs>
        <w:spacing w:line="240" w:lineRule="auto"/>
        <w:jc w:val="both"/>
        <w:rPr>
          <w:rFonts w:ascii="Arial" w:hAnsi="Arial" w:cs="Arial"/>
        </w:rPr>
      </w:pPr>
    </w:p>
    <w:p w14:paraId="35E25239" w14:textId="77777777" w:rsidR="00186394" w:rsidRDefault="00186394" w:rsidP="00304115">
      <w:pPr>
        <w:tabs>
          <w:tab w:val="left" w:pos="5730"/>
        </w:tabs>
        <w:spacing w:line="240" w:lineRule="auto"/>
        <w:jc w:val="both"/>
        <w:rPr>
          <w:rFonts w:ascii="Arial" w:hAnsi="Arial" w:cs="Arial"/>
        </w:rPr>
      </w:pPr>
    </w:p>
    <w:p w14:paraId="4679188E" w14:textId="77777777" w:rsidR="00186394" w:rsidRDefault="00186394" w:rsidP="00304115">
      <w:pPr>
        <w:tabs>
          <w:tab w:val="left" w:pos="5730"/>
        </w:tabs>
        <w:spacing w:line="240" w:lineRule="auto"/>
        <w:jc w:val="both"/>
        <w:rPr>
          <w:rFonts w:ascii="Arial" w:hAnsi="Arial" w:cs="Arial"/>
        </w:rPr>
      </w:pPr>
    </w:p>
    <w:p w14:paraId="2EAFD874" w14:textId="77777777" w:rsidR="00186394" w:rsidRPr="00A068BC" w:rsidRDefault="00186394" w:rsidP="00304115">
      <w:pPr>
        <w:tabs>
          <w:tab w:val="left" w:pos="5730"/>
        </w:tabs>
        <w:spacing w:line="240" w:lineRule="auto"/>
        <w:jc w:val="both"/>
        <w:rPr>
          <w:rFonts w:ascii="Arial" w:hAnsi="Arial" w:cs="Arial"/>
        </w:rPr>
      </w:pPr>
    </w:p>
    <w:p w14:paraId="2B0F9DF4" w14:textId="77777777" w:rsidR="00304115" w:rsidRDefault="00304115" w:rsidP="00304115">
      <w:pPr>
        <w:tabs>
          <w:tab w:val="left" w:pos="5730"/>
        </w:tabs>
        <w:spacing w:line="240" w:lineRule="auto"/>
        <w:rPr>
          <w:rFonts w:ascii="Arial" w:hAnsi="Arial" w:cs="Arial"/>
          <w:b/>
        </w:rPr>
      </w:pPr>
    </w:p>
    <w:p w14:paraId="112B5BE1" w14:textId="77777777" w:rsidR="00304115" w:rsidRDefault="00304115" w:rsidP="00304115">
      <w:pPr>
        <w:tabs>
          <w:tab w:val="left" w:pos="5730"/>
        </w:tabs>
        <w:spacing w:line="240" w:lineRule="auto"/>
        <w:rPr>
          <w:rFonts w:ascii="Arial" w:hAnsi="Arial" w:cs="Arial"/>
          <w:b/>
        </w:rPr>
      </w:pPr>
    </w:p>
    <w:p w14:paraId="47709018" w14:textId="77777777" w:rsidR="00304115" w:rsidRPr="00186394" w:rsidRDefault="00304115" w:rsidP="00304115">
      <w:pPr>
        <w:tabs>
          <w:tab w:val="left" w:pos="5730"/>
        </w:tabs>
        <w:spacing w:line="240" w:lineRule="auto"/>
        <w:rPr>
          <w:rFonts w:ascii="Arial" w:hAnsi="Arial" w:cs="Arial"/>
          <w:b/>
          <w:iCs/>
          <w:sz w:val="20"/>
          <w:szCs w:val="20"/>
        </w:rPr>
      </w:pPr>
    </w:p>
    <w:p w14:paraId="4454BBE4" w14:textId="77777777" w:rsidR="00304115" w:rsidRPr="00D32BE6" w:rsidRDefault="00304115" w:rsidP="00304115">
      <w:pPr>
        <w:tabs>
          <w:tab w:val="left" w:pos="5730"/>
        </w:tabs>
        <w:spacing w:line="240" w:lineRule="auto"/>
        <w:rPr>
          <w:rFonts w:ascii="Arial" w:hAnsi="Arial" w:cs="Arial"/>
          <w:b/>
          <w:iCs/>
          <w:sz w:val="20"/>
          <w:szCs w:val="20"/>
        </w:rPr>
      </w:pPr>
      <w:r w:rsidRPr="00186394">
        <w:rPr>
          <w:rFonts w:ascii="Arial" w:hAnsi="Arial" w:cs="Arial"/>
          <w:b/>
          <w:iCs/>
          <w:sz w:val="20"/>
          <w:szCs w:val="20"/>
        </w:rPr>
        <w:t>V).- CONCILI</w:t>
      </w:r>
      <w:r w:rsidR="005E4A16" w:rsidRPr="00186394">
        <w:rPr>
          <w:rFonts w:ascii="Arial" w:hAnsi="Arial" w:cs="Arial"/>
          <w:b/>
          <w:iCs/>
          <w:sz w:val="20"/>
          <w:szCs w:val="20"/>
        </w:rPr>
        <w:t>A</w:t>
      </w:r>
      <w:r w:rsidRPr="00186394">
        <w:rPr>
          <w:rFonts w:ascii="Arial" w:hAnsi="Arial" w:cs="Arial"/>
          <w:b/>
          <w:iCs/>
          <w:sz w:val="20"/>
          <w:szCs w:val="20"/>
        </w:rPr>
        <w:t>CIÓN ENTRE LOS INGRESOS PRESUPUESTARIOS Y CONTABLES, ASÍ COMO ENTRE LOS EGRESOS PRESUPUESTARIOS Y LOS GASTOS CONTABLES</w:t>
      </w:r>
    </w:p>
    <w:p w14:paraId="01B8E523" w14:textId="77777777" w:rsidR="00304115" w:rsidRPr="00994854" w:rsidRDefault="00304115" w:rsidP="00304115">
      <w:pPr>
        <w:tabs>
          <w:tab w:val="left" w:pos="5730"/>
        </w:tabs>
        <w:spacing w:line="240" w:lineRule="auto"/>
        <w:rPr>
          <w:rFonts w:ascii="Arial" w:hAnsi="Arial" w:cs="Arial"/>
          <w:b/>
          <w:iCs/>
        </w:rPr>
      </w:pPr>
    </w:p>
    <w:p w14:paraId="2D3B11E2" w14:textId="77777777" w:rsidR="00304115" w:rsidRPr="00CE77B5" w:rsidRDefault="00304115" w:rsidP="00304115">
      <w:pPr>
        <w:tabs>
          <w:tab w:val="left" w:pos="5730"/>
        </w:tabs>
        <w:spacing w:line="240" w:lineRule="auto"/>
        <w:rPr>
          <w:rFonts w:ascii="Arial" w:hAnsi="Arial" w:cs="Arial"/>
          <w:b/>
          <w:iCs/>
        </w:rPr>
      </w:pPr>
      <w:r w:rsidRPr="00CE77B5">
        <w:rPr>
          <w:rFonts w:ascii="Arial" w:hAnsi="Arial" w:cs="Arial"/>
          <w:b/>
          <w:iCs/>
        </w:rPr>
        <w:t>Conciliación entre los Ingresos Presupuestarios y Contables</w:t>
      </w:r>
    </w:p>
    <w:p w14:paraId="4E29DE59" w14:textId="77777777" w:rsidR="00304115" w:rsidRPr="00CE77B5" w:rsidRDefault="00304115" w:rsidP="00304115">
      <w:pPr>
        <w:tabs>
          <w:tab w:val="left" w:pos="5730"/>
        </w:tabs>
        <w:spacing w:line="240" w:lineRule="auto"/>
        <w:rPr>
          <w:rFonts w:ascii="Arial" w:hAnsi="Arial" w:cs="Arial"/>
          <w:iCs/>
        </w:rPr>
      </w:pPr>
    </w:p>
    <w:tbl>
      <w:tblPr>
        <w:tblW w:w="8074" w:type="dxa"/>
        <w:tblInd w:w="-5" w:type="dxa"/>
        <w:tblCellMar>
          <w:left w:w="70" w:type="dxa"/>
          <w:right w:w="70" w:type="dxa"/>
        </w:tblCellMar>
        <w:tblLook w:val="04A0" w:firstRow="1" w:lastRow="0" w:firstColumn="1" w:lastColumn="0" w:noHBand="0" w:noVBand="1"/>
      </w:tblPr>
      <w:tblGrid>
        <w:gridCol w:w="3686"/>
        <w:gridCol w:w="2257"/>
        <w:gridCol w:w="2242"/>
      </w:tblGrid>
      <w:tr w:rsidR="00304115" w:rsidRPr="00CE77B5" w14:paraId="277F543B" w14:textId="77777777" w:rsidTr="00811744">
        <w:trPr>
          <w:trHeight w:val="370"/>
        </w:trPr>
        <w:tc>
          <w:tcPr>
            <w:tcW w:w="3686" w:type="dxa"/>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3743E59B" w14:textId="77777777" w:rsidR="00304115" w:rsidRPr="00CE77B5" w:rsidRDefault="00304115" w:rsidP="00811744">
            <w:pPr>
              <w:spacing w:line="240" w:lineRule="auto"/>
              <w:jc w:val="center"/>
              <w:rPr>
                <w:rFonts w:ascii="Arial" w:eastAsia="Times New Roman" w:hAnsi="Arial" w:cs="Arial"/>
                <w:b/>
                <w:bCs/>
                <w:color w:val="000000"/>
                <w:sz w:val="20"/>
                <w:szCs w:val="20"/>
                <w:lang w:eastAsia="es-MX"/>
              </w:rPr>
            </w:pPr>
            <w:r w:rsidRPr="00CE77B5">
              <w:rPr>
                <w:rFonts w:ascii="Arial" w:eastAsia="Times New Roman" w:hAnsi="Arial" w:cs="Arial"/>
                <w:b/>
                <w:bCs/>
                <w:color w:val="000000"/>
                <w:sz w:val="20"/>
                <w:szCs w:val="20"/>
                <w:lang w:eastAsia="es-MX"/>
              </w:rPr>
              <w:t>DESCRIPCION</w:t>
            </w:r>
          </w:p>
        </w:tc>
        <w:tc>
          <w:tcPr>
            <w:tcW w:w="2257" w:type="dxa"/>
            <w:tcBorders>
              <w:top w:val="single" w:sz="4" w:space="0" w:color="auto"/>
              <w:left w:val="nil"/>
              <w:bottom w:val="single" w:sz="4" w:space="0" w:color="auto"/>
              <w:right w:val="single" w:sz="4" w:space="0" w:color="auto"/>
            </w:tcBorders>
            <w:shd w:val="clear" w:color="auto" w:fill="A6A6A6"/>
            <w:noWrap/>
            <w:vAlign w:val="center"/>
            <w:hideMark/>
          </w:tcPr>
          <w:p w14:paraId="42CC4D04" w14:textId="77777777" w:rsidR="00304115" w:rsidRPr="00CE77B5" w:rsidRDefault="00304115" w:rsidP="00811744">
            <w:pPr>
              <w:spacing w:line="240" w:lineRule="auto"/>
              <w:jc w:val="center"/>
              <w:rPr>
                <w:rFonts w:ascii="Arial" w:eastAsia="Times New Roman" w:hAnsi="Arial" w:cs="Arial"/>
                <w:b/>
                <w:bCs/>
                <w:color w:val="000000"/>
                <w:sz w:val="20"/>
                <w:szCs w:val="20"/>
                <w:lang w:eastAsia="es-MX"/>
              </w:rPr>
            </w:pPr>
          </w:p>
        </w:tc>
        <w:tc>
          <w:tcPr>
            <w:tcW w:w="2131" w:type="dxa"/>
            <w:tcBorders>
              <w:top w:val="single" w:sz="4" w:space="0" w:color="auto"/>
              <w:left w:val="nil"/>
              <w:bottom w:val="single" w:sz="4" w:space="0" w:color="auto"/>
              <w:right w:val="single" w:sz="4" w:space="0" w:color="auto"/>
            </w:tcBorders>
            <w:shd w:val="clear" w:color="auto" w:fill="A6A6A6"/>
            <w:noWrap/>
            <w:vAlign w:val="center"/>
            <w:hideMark/>
          </w:tcPr>
          <w:p w14:paraId="32B366E6" w14:textId="77777777" w:rsidR="00304115" w:rsidRPr="00CE77B5" w:rsidRDefault="00304115" w:rsidP="00811744">
            <w:pPr>
              <w:spacing w:line="240" w:lineRule="auto"/>
              <w:jc w:val="center"/>
              <w:rPr>
                <w:rFonts w:ascii="Arial" w:eastAsia="Times New Roman" w:hAnsi="Arial" w:cs="Arial"/>
                <w:color w:val="000000"/>
                <w:sz w:val="18"/>
                <w:szCs w:val="18"/>
                <w:lang w:eastAsia="es-MX"/>
              </w:rPr>
            </w:pPr>
            <w:r w:rsidRPr="00CE77B5">
              <w:rPr>
                <w:rFonts w:ascii="Arial" w:eastAsia="Times New Roman" w:hAnsi="Arial" w:cs="Arial"/>
                <w:b/>
                <w:bCs/>
                <w:color w:val="000000"/>
                <w:sz w:val="20"/>
                <w:szCs w:val="20"/>
                <w:lang w:eastAsia="es-MX"/>
              </w:rPr>
              <w:t>SALDO</w:t>
            </w:r>
          </w:p>
        </w:tc>
      </w:tr>
      <w:tr w:rsidR="00304115" w:rsidRPr="00CE77B5" w14:paraId="5A35792C" w14:textId="77777777" w:rsidTr="00811744">
        <w:trPr>
          <w:trHeight w:val="419"/>
        </w:trPr>
        <w:tc>
          <w:tcPr>
            <w:tcW w:w="3686" w:type="dxa"/>
            <w:tcBorders>
              <w:top w:val="nil"/>
              <w:left w:val="single" w:sz="4" w:space="0" w:color="auto"/>
              <w:bottom w:val="single" w:sz="4" w:space="0" w:color="auto"/>
              <w:right w:val="single" w:sz="4" w:space="0" w:color="auto"/>
            </w:tcBorders>
            <w:shd w:val="clear" w:color="auto" w:fill="auto"/>
            <w:noWrap/>
            <w:vAlign w:val="center"/>
            <w:hideMark/>
          </w:tcPr>
          <w:p w14:paraId="5ACF2AA2"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Ingresos Presupuestarios</w:t>
            </w:r>
          </w:p>
        </w:tc>
        <w:tc>
          <w:tcPr>
            <w:tcW w:w="2257" w:type="dxa"/>
            <w:tcBorders>
              <w:top w:val="nil"/>
              <w:left w:val="nil"/>
              <w:bottom w:val="single" w:sz="4" w:space="0" w:color="auto"/>
              <w:right w:val="single" w:sz="4" w:space="0" w:color="auto"/>
            </w:tcBorders>
            <w:shd w:val="clear" w:color="auto" w:fill="auto"/>
            <w:noWrap/>
            <w:vAlign w:val="bottom"/>
            <w:hideMark/>
          </w:tcPr>
          <w:p w14:paraId="58A36277"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 </w:t>
            </w:r>
          </w:p>
        </w:tc>
        <w:tc>
          <w:tcPr>
            <w:tcW w:w="2131" w:type="dxa"/>
            <w:tcBorders>
              <w:top w:val="nil"/>
              <w:left w:val="nil"/>
              <w:bottom w:val="single" w:sz="4" w:space="0" w:color="auto"/>
              <w:right w:val="single" w:sz="4" w:space="0" w:color="auto"/>
            </w:tcBorders>
            <w:shd w:val="clear" w:color="auto" w:fill="auto"/>
            <w:noWrap/>
            <w:vAlign w:val="center"/>
            <w:hideMark/>
          </w:tcPr>
          <w:p w14:paraId="0F05525D" w14:textId="77777777" w:rsidR="00304115" w:rsidRPr="00CE77B5" w:rsidRDefault="00297D32" w:rsidP="00811744">
            <w:pPr>
              <w:spacing w:line="240" w:lineRule="auto"/>
              <w:jc w:val="right"/>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$...............221,712,187.63</w:t>
            </w:r>
          </w:p>
        </w:tc>
      </w:tr>
      <w:tr w:rsidR="00304115" w:rsidRPr="00CE77B5" w14:paraId="5B1FBE07" w14:textId="77777777" w:rsidTr="00811744">
        <w:trPr>
          <w:trHeight w:val="419"/>
        </w:trPr>
        <w:tc>
          <w:tcPr>
            <w:tcW w:w="3686" w:type="dxa"/>
            <w:tcBorders>
              <w:top w:val="nil"/>
              <w:left w:val="single" w:sz="4" w:space="0" w:color="auto"/>
              <w:bottom w:val="single" w:sz="4" w:space="0" w:color="auto"/>
              <w:right w:val="single" w:sz="4" w:space="0" w:color="auto"/>
            </w:tcBorders>
            <w:shd w:val="clear" w:color="auto" w:fill="auto"/>
            <w:noWrap/>
            <w:vAlign w:val="center"/>
            <w:hideMark/>
          </w:tcPr>
          <w:p w14:paraId="50768073" w14:textId="77777777" w:rsidR="00304115" w:rsidRPr="00CE77B5" w:rsidRDefault="00304115" w:rsidP="00811744">
            <w:pPr>
              <w:spacing w:line="240" w:lineRule="auto"/>
              <w:rPr>
                <w:rFonts w:ascii="Arial" w:eastAsia="Times New Roman" w:hAnsi="Arial" w:cs="Arial"/>
                <w:bCs/>
                <w:color w:val="000000"/>
                <w:sz w:val="18"/>
                <w:szCs w:val="18"/>
                <w:lang w:eastAsia="es-MX"/>
              </w:rPr>
            </w:pPr>
            <w:r w:rsidRPr="00CE77B5">
              <w:rPr>
                <w:rFonts w:ascii="Arial" w:eastAsia="Times New Roman" w:hAnsi="Arial" w:cs="Arial"/>
                <w:bCs/>
                <w:color w:val="000000"/>
                <w:sz w:val="18"/>
                <w:szCs w:val="18"/>
                <w:lang w:eastAsia="es-MX"/>
              </w:rPr>
              <w:t>Más:</w:t>
            </w:r>
          </w:p>
          <w:p w14:paraId="6D2A9218" w14:textId="77777777" w:rsidR="00304115" w:rsidRPr="00CE77B5" w:rsidRDefault="00304115" w:rsidP="00811744">
            <w:pPr>
              <w:spacing w:line="240" w:lineRule="auto"/>
              <w:rPr>
                <w:rFonts w:ascii="Arial" w:eastAsia="Times New Roman" w:hAnsi="Arial" w:cs="Arial"/>
                <w:bCs/>
                <w:color w:val="000000"/>
                <w:sz w:val="18"/>
                <w:szCs w:val="18"/>
                <w:lang w:eastAsia="es-MX"/>
              </w:rPr>
            </w:pPr>
            <w:r w:rsidRPr="00CE77B5">
              <w:rPr>
                <w:rFonts w:ascii="Arial" w:eastAsia="Times New Roman" w:hAnsi="Arial" w:cs="Arial"/>
                <w:bCs/>
                <w:color w:val="000000"/>
                <w:sz w:val="18"/>
                <w:szCs w:val="18"/>
                <w:lang w:eastAsia="es-MX"/>
              </w:rPr>
              <w:t>Ingresos Contables no Presupuestarios</w:t>
            </w:r>
          </w:p>
        </w:tc>
        <w:tc>
          <w:tcPr>
            <w:tcW w:w="2257" w:type="dxa"/>
            <w:tcBorders>
              <w:top w:val="nil"/>
              <w:left w:val="nil"/>
              <w:bottom w:val="single" w:sz="4" w:space="0" w:color="auto"/>
              <w:right w:val="single" w:sz="4" w:space="0" w:color="auto"/>
            </w:tcBorders>
            <w:shd w:val="clear" w:color="auto" w:fill="auto"/>
            <w:noWrap/>
            <w:vAlign w:val="center"/>
            <w:hideMark/>
          </w:tcPr>
          <w:p w14:paraId="15338627"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w:t>
            </w:r>
            <w:r w:rsidR="00297D32">
              <w:rPr>
                <w:rFonts w:ascii="Arial" w:eastAsia="Times New Roman" w:hAnsi="Arial" w:cs="Arial"/>
                <w:color w:val="000000"/>
                <w:sz w:val="18"/>
                <w:szCs w:val="18"/>
                <w:lang w:eastAsia="es-MX"/>
              </w:rPr>
              <w:t>673.83</w:t>
            </w:r>
          </w:p>
        </w:tc>
        <w:tc>
          <w:tcPr>
            <w:tcW w:w="2131" w:type="dxa"/>
            <w:tcBorders>
              <w:top w:val="nil"/>
              <w:left w:val="nil"/>
              <w:bottom w:val="single" w:sz="4" w:space="0" w:color="auto"/>
              <w:right w:val="single" w:sz="4" w:space="0" w:color="auto"/>
            </w:tcBorders>
            <w:shd w:val="clear" w:color="auto" w:fill="auto"/>
            <w:noWrap/>
            <w:vAlign w:val="center"/>
            <w:hideMark/>
          </w:tcPr>
          <w:p w14:paraId="74AE3B24" w14:textId="77777777" w:rsidR="00304115" w:rsidRPr="00CE77B5" w:rsidRDefault="00304115" w:rsidP="00811744">
            <w:pPr>
              <w:spacing w:line="240" w:lineRule="auto"/>
              <w:jc w:val="right"/>
              <w:rPr>
                <w:rFonts w:ascii="Arial" w:eastAsia="Times New Roman" w:hAnsi="Arial" w:cs="Arial"/>
                <w:b/>
                <w:color w:val="000000"/>
                <w:sz w:val="18"/>
                <w:szCs w:val="18"/>
                <w:lang w:eastAsia="es-MX"/>
              </w:rPr>
            </w:pPr>
          </w:p>
        </w:tc>
      </w:tr>
      <w:tr w:rsidR="00304115" w:rsidRPr="00CE77B5" w14:paraId="15D33EF8" w14:textId="77777777" w:rsidTr="00811744">
        <w:trPr>
          <w:trHeight w:val="419"/>
        </w:trPr>
        <w:tc>
          <w:tcPr>
            <w:tcW w:w="3686" w:type="dxa"/>
            <w:tcBorders>
              <w:top w:val="nil"/>
              <w:left w:val="single" w:sz="4" w:space="0" w:color="auto"/>
              <w:bottom w:val="single" w:sz="4" w:space="0" w:color="auto"/>
              <w:right w:val="single" w:sz="4" w:space="0" w:color="auto"/>
            </w:tcBorders>
            <w:shd w:val="clear" w:color="auto" w:fill="auto"/>
            <w:noWrap/>
            <w:vAlign w:val="center"/>
          </w:tcPr>
          <w:p w14:paraId="6BC9E663"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Menos:</w:t>
            </w:r>
          </w:p>
          <w:p w14:paraId="3B98479F"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Ingresos Presupuestarios no Contables</w:t>
            </w:r>
          </w:p>
        </w:tc>
        <w:tc>
          <w:tcPr>
            <w:tcW w:w="2257" w:type="dxa"/>
            <w:tcBorders>
              <w:top w:val="nil"/>
              <w:left w:val="nil"/>
              <w:bottom w:val="single" w:sz="4" w:space="0" w:color="auto"/>
              <w:right w:val="single" w:sz="4" w:space="0" w:color="auto"/>
            </w:tcBorders>
            <w:shd w:val="clear" w:color="auto" w:fill="auto"/>
            <w:noWrap/>
            <w:vAlign w:val="center"/>
          </w:tcPr>
          <w:p w14:paraId="5C0068B7"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$..............................0.00</w:t>
            </w:r>
          </w:p>
        </w:tc>
        <w:tc>
          <w:tcPr>
            <w:tcW w:w="2131" w:type="dxa"/>
            <w:tcBorders>
              <w:top w:val="nil"/>
              <w:left w:val="nil"/>
              <w:bottom w:val="single" w:sz="4" w:space="0" w:color="auto"/>
              <w:right w:val="single" w:sz="4" w:space="0" w:color="auto"/>
            </w:tcBorders>
            <w:shd w:val="clear" w:color="auto" w:fill="auto"/>
            <w:noWrap/>
            <w:vAlign w:val="center"/>
            <w:hideMark/>
          </w:tcPr>
          <w:p w14:paraId="16BE1909" w14:textId="77777777" w:rsidR="00304115" w:rsidRPr="00CE77B5" w:rsidRDefault="00304115" w:rsidP="00811744">
            <w:pPr>
              <w:spacing w:line="240" w:lineRule="auto"/>
              <w:jc w:val="right"/>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w:t>
            </w:r>
            <w:r w:rsidR="00CE77B5">
              <w:rPr>
                <w:rFonts w:ascii="Arial" w:eastAsia="Times New Roman" w:hAnsi="Arial" w:cs="Arial"/>
                <w:color w:val="000000"/>
                <w:sz w:val="18"/>
                <w:szCs w:val="18"/>
                <w:lang w:eastAsia="es-MX"/>
              </w:rPr>
              <w:t>..</w:t>
            </w:r>
            <w:r w:rsidRPr="00CE77B5">
              <w:rPr>
                <w:rFonts w:ascii="Arial" w:eastAsia="Times New Roman" w:hAnsi="Arial" w:cs="Arial"/>
                <w:color w:val="000000"/>
                <w:sz w:val="18"/>
                <w:szCs w:val="18"/>
                <w:lang w:eastAsia="es-MX"/>
              </w:rPr>
              <w:t>......................</w:t>
            </w:r>
            <w:r w:rsidR="00CE77B5">
              <w:rPr>
                <w:rFonts w:ascii="Arial" w:eastAsia="Times New Roman" w:hAnsi="Arial" w:cs="Arial"/>
                <w:color w:val="000000"/>
                <w:sz w:val="18"/>
                <w:szCs w:val="18"/>
                <w:lang w:eastAsia="es-MX"/>
              </w:rPr>
              <w:t>.0.00</w:t>
            </w:r>
          </w:p>
        </w:tc>
      </w:tr>
      <w:tr w:rsidR="00304115" w:rsidRPr="00CE77B5" w14:paraId="7CAECE89" w14:textId="77777777" w:rsidTr="00811744">
        <w:trPr>
          <w:trHeight w:val="419"/>
        </w:trPr>
        <w:tc>
          <w:tcPr>
            <w:tcW w:w="3686" w:type="dxa"/>
            <w:tcBorders>
              <w:top w:val="nil"/>
              <w:left w:val="single" w:sz="4" w:space="0" w:color="auto"/>
              <w:bottom w:val="single" w:sz="4" w:space="0" w:color="auto"/>
              <w:right w:val="single" w:sz="4" w:space="0" w:color="auto"/>
            </w:tcBorders>
            <w:shd w:val="clear" w:color="000000" w:fill="F2F2F2"/>
            <w:noWrap/>
            <w:vAlign w:val="center"/>
            <w:hideMark/>
          </w:tcPr>
          <w:p w14:paraId="64237B9F"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Total de Ingresos Contables</w:t>
            </w:r>
          </w:p>
        </w:tc>
        <w:tc>
          <w:tcPr>
            <w:tcW w:w="2257" w:type="dxa"/>
            <w:tcBorders>
              <w:top w:val="nil"/>
              <w:left w:val="nil"/>
              <w:bottom w:val="single" w:sz="4" w:space="0" w:color="auto"/>
              <w:right w:val="single" w:sz="4" w:space="0" w:color="auto"/>
            </w:tcBorders>
            <w:shd w:val="clear" w:color="000000" w:fill="F2F2F2"/>
            <w:noWrap/>
            <w:vAlign w:val="center"/>
            <w:hideMark/>
          </w:tcPr>
          <w:p w14:paraId="404A6033"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 </w:t>
            </w:r>
          </w:p>
        </w:tc>
        <w:tc>
          <w:tcPr>
            <w:tcW w:w="2131" w:type="dxa"/>
            <w:tcBorders>
              <w:top w:val="nil"/>
              <w:left w:val="nil"/>
              <w:bottom w:val="single" w:sz="4" w:space="0" w:color="auto"/>
              <w:right w:val="single" w:sz="4" w:space="0" w:color="auto"/>
            </w:tcBorders>
            <w:shd w:val="clear" w:color="000000" w:fill="F2F2F2"/>
            <w:noWrap/>
            <w:vAlign w:val="center"/>
          </w:tcPr>
          <w:p w14:paraId="00594B6A" w14:textId="77777777" w:rsidR="00304115" w:rsidRPr="00CE77B5" w:rsidRDefault="00304115" w:rsidP="00297D32">
            <w:pPr>
              <w:spacing w:line="240" w:lineRule="auto"/>
              <w:jc w:val="right"/>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w:t>
            </w:r>
            <w:r w:rsidR="00297D32">
              <w:rPr>
                <w:rFonts w:ascii="Arial" w:eastAsia="Times New Roman" w:hAnsi="Arial" w:cs="Arial"/>
                <w:b/>
                <w:bCs/>
                <w:color w:val="000000"/>
                <w:sz w:val="18"/>
                <w:szCs w:val="18"/>
                <w:lang w:eastAsia="es-MX"/>
              </w:rPr>
              <w:t>221,712,861.46</w:t>
            </w:r>
          </w:p>
        </w:tc>
      </w:tr>
    </w:tbl>
    <w:p w14:paraId="59366457" w14:textId="77777777" w:rsidR="00D32BE6" w:rsidRDefault="00D32BE6" w:rsidP="00304115">
      <w:pPr>
        <w:tabs>
          <w:tab w:val="left" w:pos="5730"/>
        </w:tabs>
        <w:spacing w:line="240" w:lineRule="auto"/>
        <w:rPr>
          <w:rFonts w:ascii="Arial" w:hAnsi="Arial" w:cs="Arial"/>
          <w:b/>
          <w:iCs/>
        </w:rPr>
      </w:pPr>
    </w:p>
    <w:p w14:paraId="16B44E86" w14:textId="77777777" w:rsidR="00D32BE6" w:rsidRPr="00CE77B5" w:rsidRDefault="00D32BE6" w:rsidP="00304115">
      <w:pPr>
        <w:tabs>
          <w:tab w:val="left" w:pos="5730"/>
        </w:tabs>
        <w:spacing w:line="240" w:lineRule="auto"/>
        <w:rPr>
          <w:rFonts w:ascii="Arial" w:hAnsi="Arial" w:cs="Arial"/>
          <w:b/>
          <w:iCs/>
        </w:rPr>
      </w:pPr>
    </w:p>
    <w:p w14:paraId="1E353A42" w14:textId="77777777" w:rsidR="00304115" w:rsidRPr="00CE77B5" w:rsidRDefault="00304115" w:rsidP="00304115">
      <w:pPr>
        <w:tabs>
          <w:tab w:val="left" w:pos="5730"/>
        </w:tabs>
        <w:spacing w:line="240" w:lineRule="auto"/>
        <w:rPr>
          <w:rFonts w:ascii="Arial" w:hAnsi="Arial" w:cs="Arial"/>
          <w:b/>
          <w:iCs/>
        </w:rPr>
      </w:pPr>
      <w:r w:rsidRPr="00CE77B5">
        <w:rPr>
          <w:rFonts w:ascii="Arial" w:hAnsi="Arial" w:cs="Arial"/>
          <w:b/>
          <w:iCs/>
        </w:rPr>
        <w:t>Conciliación entre los Egresos Presupuestarios y los Gastos Contables</w:t>
      </w:r>
    </w:p>
    <w:p w14:paraId="7B08A5B4" w14:textId="77777777" w:rsidR="00304115" w:rsidRPr="00CE77B5" w:rsidRDefault="00304115" w:rsidP="00304115">
      <w:pPr>
        <w:tabs>
          <w:tab w:val="left" w:pos="5730"/>
        </w:tabs>
        <w:spacing w:line="240" w:lineRule="auto"/>
        <w:rPr>
          <w:rFonts w:ascii="Arial" w:hAnsi="Arial" w:cs="Arial"/>
          <w:iCs/>
        </w:rPr>
      </w:pPr>
    </w:p>
    <w:tbl>
      <w:tblPr>
        <w:tblW w:w="8074" w:type="dxa"/>
        <w:tblInd w:w="-5" w:type="dxa"/>
        <w:tblCellMar>
          <w:left w:w="70" w:type="dxa"/>
          <w:right w:w="70" w:type="dxa"/>
        </w:tblCellMar>
        <w:tblLook w:val="04A0" w:firstRow="1" w:lastRow="0" w:firstColumn="1" w:lastColumn="0" w:noHBand="0" w:noVBand="1"/>
      </w:tblPr>
      <w:tblGrid>
        <w:gridCol w:w="3646"/>
        <w:gridCol w:w="2192"/>
        <w:gridCol w:w="2262"/>
      </w:tblGrid>
      <w:tr w:rsidR="00304115" w:rsidRPr="00CE77B5" w14:paraId="0BAA421B" w14:textId="77777777" w:rsidTr="00811744">
        <w:trPr>
          <w:trHeight w:val="321"/>
        </w:trPr>
        <w:tc>
          <w:tcPr>
            <w:tcW w:w="3646" w:type="dxa"/>
            <w:tcBorders>
              <w:top w:val="single" w:sz="4" w:space="0" w:color="auto"/>
              <w:left w:val="single" w:sz="4" w:space="0" w:color="auto"/>
              <w:bottom w:val="single" w:sz="4" w:space="0" w:color="auto"/>
              <w:right w:val="single" w:sz="4" w:space="0" w:color="auto"/>
            </w:tcBorders>
            <w:shd w:val="clear" w:color="auto" w:fill="A6A6A6"/>
            <w:noWrap/>
            <w:vAlign w:val="center"/>
            <w:hideMark/>
          </w:tcPr>
          <w:p w14:paraId="15C9DF48" w14:textId="77777777" w:rsidR="00304115" w:rsidRPr="00CE77B5" w:rsidRDefault="00304115" w:rsidP="00811744">
            <w:pPr>
              <w:spacing w:line="240" w:lineRule="auto"/>
              <w:jc w:val="center"/>
              <w:rPr>
                <w:rFonts w:ascii="Arial" w:eastAsia="Times New Roman" w:hAnsi="Arial" w:cs="Arial"/>
                <w:b/>
                <w:bCs/>
                <w:color w:val="000000"/>
                <w:sz w:val="20"/>
                <w:szCs w:val="20"/>
                <w:lang w:eastAsia="es-MX"/>
              </w:rPr>
            </w:pPr>
            <w:r w:rsidRPr="00CE77B5">
              <w:rPr>
                <w:rFonts w:ascii="Arial" w:eastAsia="Times New Roman" w:hAnsi="Arial" w:cs="Arial"/>
                <w:b/>
                <w:bCs/>
                <w:color w:val="000000"/>
                <w:sz w:val="20"/>
                <w:szCs w:val="20"/>
                <w:lang w:eastAsia="es-MX"/>
              </w:rPr>
              <w:t>DESCRIPCION</w:t>
            </w:r>
          </w:p>
        </w:tc>
        <w:tc>
          <w:tcPr>
            <w:tcW w:w="2166" w:type="dxa"/>
            <w:tcBorders>
              <w:top w:val="single" w:sz="4" w:space="0" w:color="auto"/>
              <w:left w:val="nil"/>
              <w:bottom w:val="single" w:sz="4" w:space="0" w:color="auto"/>
              <w:right w:val="single" w:sz="4" w:space="0" w:color="auto"/>
            </w:tcBorders>
            <w:shd w:val="clear" w:color="auto" w:fill="A6A6A6"/>
            <w:noWrap/>
            <w:vAlign w:val="center"/>
            <w:hideMark/>
          </w:tcPr>
          <w:p w14:paraId="7C878E6A" w14:textId="77777777" w:rsidR="00304115" w:rsidRPr="00CE77B5" w:rsidRDefault="00304115" w:rsidP="00811744">
            <w:pPr>
              <w:spacing w:line="240" w:lineRule="auto"/>
              <w:jc w:val="center"/>
              <w:rPr>
                <w:rFonts w:ascii="Arial" w:eastAsia="Times New Roman" w:hAnsi="Arial" w:cs="Arial"/>
                <w:b/>
                <w:bCs/>
                <w:color w:val="000000"/>
                <w:sz w:val="20"/>
                <w:szCs w:val="20"/>
                <w:lang w:eastAsia="es-MX"/>
              </w:rPr>
            </w:pPr>
          </w:p>
        </w:tc>
        <w:tc>
          <w:tcPr>
            <w:tcW w:w="2262" w:type="dxa"/>
            <w:tcBorders>
              <w:top w:val="single" w:sz="4" w:space="0" w:color="auto"/>
              <w:left w:val="nil"/>
              <w:bottom w:val="single" w:sz="4" w:space="0" w:color="auto"/>
              <w:right w:val="single" w:sz="4" w:space="0" w:color="auto"/>
            </w:tcBorders>
            <w:shd w:val="clear" w:color="auto" w:fill="A6A6A6"/>
            <w:noWrap/>
            <w:vAlign w:val="center"/>
            <w:hideMark/>
          </w:tcPr>
          <w:p w14:paraId="776F80B9" w14:textId="77777777" w:rsidR="00304115" w:rsidRPr="00CE77B5" w:rsidRDefault="00304115" w:rsidP="00811744">
            <w:pPr>
              <w:spacing w:line="240" w:lineRule="auto"/>
              <w:jc w:val="center"/>
              <w:rPr>
                <w:rFonts w:ascii="Arial" w:eastAsia="Times New Roman" w:hAnsi="Arial" w:cs="Arial"/>
                <w:color w:val="000000"/>
                <w:sz w:val="18"/>
                <w:szCs w:val="18"/>
                <w:lang w:eastAsia="es-MX"/>
              </w:rPr>
            </w:pPr>
            <w:r w:rsidRPr="00CE77B5">
              <w:rPr>
                <w:rFonts w:ascii="Arial" w:eastAsia="Times New Roman" w:hAnsi="Arial" w:cs="Arial"/>
                <w:b/>
                <w:bCs/>
                <w:color w:val="000000"/>
                <w:sz w:val="20"/>
                <w:szCs w:val="20"/>
                <w:lang w:eastAsia="es-MX"/>
              </w:rPr>
              <w:t>SALDO</w:t>
            </w:r>
          </w:p>
        </w:tc>
      </w:tr>
      <w:tr w:rsidR="00304115" w:rsidRPr="00CE77B5" w14:paraId="6134536D" w14:textId="77777777" w:rsidTr="00811744">
        <w:trPr>
          <w:trHeight w:val="364"/>
        </w:trPr>
        <w:tc>
          <w:tcPr>
            <w:tcW w:w="3646" w:type="dxa"/>
            <w:tcBorders>
              <w:top w:val="nil"/>
              <w:left w:val="single" w:sz="4" w:space="0" w:color="auto"/>
              <w:bottom w:val="single" w:sz="4" w:space="0" w:color="auto"/>
              <w:right w:val="single" w:sz="4" w:space="0" w:color="auto"/>
            </w:tcBorders>
            <w:shd w:val="clear" w:color="auto" w:fill="auto"/>
            <w:noWrap/>
            <w:vAlign w:val="center"/>
            <w:hideMark/>
          </w:tcPr>
          <w:p w14:paraId="1DB6B3E4"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Egresos Presupuestarios</w:t>
            </w:r>
          </w:p>
        </w:tc>
        <w:tc>
          <w:tcPr>
            <w:tcW w:w="2166" w:type="dxa"/>
            <w:tcBorders>
              <w:top w:val="nil"/>
              <w:left w:val="nil"/>
              <w:bottom w:val="single" w:sz="4" w:space="0" w:color="auto"/>
              <w:right w:val="single" w:sz="4" w:space="0" w:color="auto"/>
            </w:tcBorders>
            <w:shd w:val="clear" w:color="auto" w:fill="auto"/>
            <w:noWrap/>
            <w:vAlign w:val="bottom"/>
            <w:hideMark/>
          </w:tcPr>
          <w:p w14:paraId="05200082"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 </w:t>
            </w:r>
          </w:p>
        </w:tc>
        <w:tc>
          <w:tcPr>
            <w:tcW w:w="2262" w:type="dxa"/>
            <w:tcBorders>
              <w:top w:val="nil"/>
              <w:left w:val="nil"/>
              <w:bottom w:val="single" w:sz="4" w:space="0" w:color="auto"/>
              <w:right w:val="single" w:sz="4" w:space="0" w:color="auto"/>
            </w:tcBorders>
            <w:shd w:val="clear" w:color="auto" w:fill="auto"/>
            <w:noWrap/>
            <w:vAlign w:val="center"/>
            <w:hideMark/>
          </w:tcPr>
          <w:p w14:paraId="37C02410" w14:textId="77777777" w:rsidR="00304115" w:rsidRPr="00CE77B5" w:rsidRDefault="00297D32" w:rsidP="00811744">
            <w:pPr>
              <w:spacing w:line="240" w:lineRule="auto"/>
              <w:rPr>
                <w:rFonts w:ascii="Arial" w:eastAsia="Times New Roman" w:hAnsi="Arial" w:cs="Arial"/>
                <w:b/>
                <w:bCs/>
                <w:color w:val="000000"/>
                <w:sz w:val="18"/>
                <w:szCs w:val="18"/>
                <w:lang w:eastAsia="es-MX"/>
              </w:rPr>
            </w:pPr>
            <w:r>
              <w:rPr>
                <w:rFonts w:ascii="Arial" w:eastAsia="Times New Roman" w:hAnsi="Arial" w:cs="Arial"/>
                <w:b/>
                <w:bCs/>
                <w:color w:val="000000"/>
                <w:sz w:val="18"/>
                <w:szCs w:val="18"/>
                <w:lang w:eastAsia="es-MX"/>
              </w:rPr>
              <w:t>$...........220,976,973.44</w:t>
            </w:r>
          </w:p>
        </w:tc>
      </w:tr>
      <w:tr w:rsidR="00304115" w:rsidRPr="00CE77B5" w14:paraId="466BA317" w14:textId="77777777" w:rsidTr="00811744">
        <w:trPr>
          <w:trHeight w:val="364"/>
        </w:trPr>
        <w:tc>
          <w:tcPr>
            <w:tcW w:w="3646" w:type="dxa"/>
            <w:tcBorders>
              <w:top w:val="nil"/>
              <w:left w:val="single" w:sz="4" w:space="0" w:color="auto"/>
              <w:bottom w:val="single" w:sz="4" w:space="0" w:color="auto"/>
              <w:right w:val="single" w:sz="4" w:space="0" w:color="auto"/>
            </w:tcBorders>
            <w:shd w:val="clear" w:color="auto" w:fill="auto"/>
            <w:noWrap/>
            <w:vAlign w:val="center"/>
            <w:hideMark/>
          </w:tcPr>
          <w:p w14:paraId="2F715FBB" w14:textId="77777777" w:rsidR="00304115" w:rsidRPr="00CE77B5" w:rsidRDefault="00304115" w:rsidP="00811744">
            <w:pPr>
              <w:spacing w:line="240" w:lineRule="auto"/>
              <w:rPr>
                <w:rFonts w:ascii="Arial" w:eastAsia="Times New Roman" w:hAnsi="Arial" w:cs="Arial"/>
                <w:bCs/>
                <w:color w:val="000000"/>
                <w:sz w:val="18"/>
                <w:szCs w:val="18"/>
                <w:lang w:eastAsia="es-MX"/>
              </w:rPr>
            </w:pPr>
            <w:r w:rsidRPr="00CE77B5">
              <w:rPr>
                <w:rFonts w:ascii="Arial" w:eastAsia="Times New Roman" w:hAnsi="Arial" w:cs="Arial"/>
                <w:bCs/>
                <w:color w:val="000000"/>
                <w:sz w:val="18"/>
                <w:szCs w:val="18"/>
                <w:lang w:eastAsia="es-MX"/>
              </w:rPr>
              <w:t>Más:</w:t>
            </w:r>
          </w:p>
          <w:p w14:paraId="2B724853" w14:textId="77777777" w:rsidR="00304115" w:rsidRPr="00CE77B5" w:rsidRDefault="00304115" w:rsidP="00811744">
            <w:pPr>
              <w:spacing w:line="240" w:lineRule="auto"/>
              <w:rPr>
                <w:rFonts w:ascii="Arial" w:eastAsia="Times New Roman" w:hAnsi="Arial" w:cs="Arial"/>
                <w:bCs/>
                <w:color w:val="000000"/>
                <w:sz w:val="18"/>
                <w:szCs w:val="18"/>
                <w:lang w:eastAsia="es-MX"/>
              </w:rPr>
            </w:pPr>
            <w:r w:rsidRPr="00CE77B5">
              <w:rPr>
                <w:rFonts w:ascii="Arial" w:eastAsia="Times New Roman" w:hAnsi="Arial" w:cs="Arial"/>
                <w:bCs/>
                <w:color w:val="000000"/>
                <w:sz w:val="18"/>
                <w:szCs w:val="18"/>
                <w:lang w:eastAsia="es-MX"/>
              </w:rPr>
              <w:t>Gastos Contables no Presupuestales</w:t>
            </w:r>
          </w:p>
          <w:p w14:paraId="5A4D6541" w14:textId="77777777" w:rsidR="00304115" w:rsidRPr="00CE77B5" w:rsidRDefault="00304115" w:rsidP="00811744">
            <w:pPr>
              <w:spacing w:line="240" w:lineRule="auto"/>
              <w:rPr>
                <w:rFonts w:ascii="Arial" w:eastAsia="Times New Roman" w:hAnsi="Arial" w:cs="Arial"/>
                <w:bCs/>
                <w:color w:val="000000"/>
                <w:sz w:val="18"/>
                <w:szCs w:val="18"/>
                <w:lang w:eastAsia="es-MX"/>
              </w:rPr>
            </w:pPr>
            <w:r w:rsidRPr="00CE77B5">
              <w:rPr>
                <w:rFonts w:ascii="Arial" w:eastAsia="Times New Roman" w:hAnsi="Arial" w:cs="Arial"/>
                <w:bCs/>
                <w:color w:val="000000"/>
                <w:sz w:val="18"/>
                <w:szCs w:val="18"/>
                <w:lang w:eastAsia="es-MX"/>
              </w:rPr>
              <w:t>(Estimaciones, Depreciaciones, Deterioros, obsolescencia y Amortizaciones)</w:t>
            </w:r>
          </w:p>
        </w:tc>
        <w:tc>
          <w:tcPr>
            <w:tcW w:w="2166" w:type="dxa"/>
            <w:tcBorders>
              <w:top w:val="nil"/>
              <w:left w:val="nil"/>
              <w:bottom w:val="single" w:sz="4" w:space="0" w:color="auto"/>
              <w:right w:val="single" w:sz="4" w:space="0" w:color="auto"/>
            </w:tcBorders>
            <w:shd w:val="clear" w:color="auto" w:fill="auto"/>
            <w:noWrap/>
            <w:vAlign w:val="center"/>
            <w:hideMark/>
          </w:tcPr>
          <w:p w14:paraId="663244EE" w14:textId="77777777" w:rsidR="00304115" w:rsidRPr="00CE77B5" w:rsidRDefault="00304115" w:rsidP="00811744">
            <w:pPr>
              <w:spacing w:line="240" w:lineRule="auto"/>
              <w:jc w:val="right"/>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$...............................0.00</w:t>
            </w:r>
          </w:p>
        </w:tc>
        <w:tc>
          <w:tcPr>
            <w:tcW w:w="2262" w:type="dxa"/>
            <w:tcBorders>
              <w:top w:val="nil"/>
              <w:left w:val="nil"/>
              <w:bottom w:val="single" w:sz="4" w:space="0" w:color="auto"/>
              <w:right w:val="single" w:sz="4" w:space="0" w:color="auto"/>
            </w:tcBorders>
            <w:shd w:val="clear" w:color="auto" w:fill="auto"/>
            <w:noWrap/>
            <w:vAlign w:val="center"/>
          </w:tcPr>
          <w:p w14:paraId="318B41E4" w14:textId="77777777" w:rsidR="00304115" w:rsidRPr="00CE77B5" w:rsidRDefault="00304115" w:rsidP="00811744">
            <w:pPr>
              <w:spacing w:line="240" w:lineRule="auto"/>
              <w:rPr>
                <w:rFonts w:ascii="Arial" w:eastAsia="Times New Roman" w:hAnsi="Arial" w:cs="Arial"/>
                <w:color w:val="000000"/>
                <w:sz w:val="18"/>
                <w:szCs w:val="18"/>
                <w:lang w:eastAsia="es-MX"/>
              </w:rPr>
            </w:pPr>
          </w:p>
        </w:tc>
      </w:tr>
      <w:tr w:rsidR="00304115" w:rsidRPr="00CE77B5" w14:paraId="468B2B89" w14:textId="77777777" w:rsidTr="00811744">
        <w:trPr>
          <w:trHeight w:val="364"/>
        </w:trPr>
        <w:tc>
          <w:tcPr>
            <w:tcW w:w="3646" w:type="dxa"/>
            <w:tcBorders>
              <w:top w:val="nil"/>
              <w:left w:val="single" w:sz="4" w:space="0" w:color="auto"/>
              <w:bottom w:val="single" w:sz="4" w:space="0" w:color="auto"/>
              <w:right w:val="single" w:sz="4" w:space="0" w:color="auto"/>
            </w:tcBorders>
            <w:shd w:val="clear" w:color="auto" w:fill="auto"/>
            <w:noWrap/>
            <w:vAlign w:val="center"/>
          </w:tcPr>
          <w:p w14:paraId="2A5C8C56"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Menos:</w:t>
            </w:r>
          </w:p>
          <w:p w14:paraId="3B80970F" w14:textId="77777777" w:rsidR="00304115" w:rsidRPr="00CE77B5" w:rsidRDefault="00304115" w:rsidP="00811744">
            <w:pPr>
              <w:spacing w:line="240" w:lineRule="auto"/>
              <w:rPr>
                <w:rFonts w:ascii="Arial" w:eastAsia="Times New Roman" w:hAnsi="Arial" w:cs="Arial"/>
                <w:color w:val="000000"/>
                <w:sz w:val="18"/>
                <w:szCs w:val="18"/>
                <w:lang w:eastAsia="es-MX"/>
              </w:rPr>
            </w:pPr>
            <w:r w:rsidRPr="00CE77B5">
              <w:rPr>
                <w:rFonts w:ascii="Arial" w:eastAsia="Times New Roman" w:hAnsi="Arial" w:cs="Arial"/>
                <w:color w:val="000000"/>
                <w:sz w:val="18"/>
                <w:szCs w:val="18"/>
                <w:lang w:eastAsia="es-MX"/>
              </w:rPr>
              <w:t>Egresos Presupuestarios no Contables</w:t>
            </w:r>
          </w:p>
        </w:tc>
        <w:tc>
          <w:tcPr>
            <w:tcW w:w="2166" w:type="dxa"/>
            <w:tcBorders>
              <w:top w:val="nil"/>
              <w:left w:val="nil"/>
              <w:bottom w:val="single" w:sz="4" w:space="0" w:color="auto"/>
              <w:right w:val="single" w:sz="4" w:space="0" w:color="auto"/>
            </w:tcBorders>
            <w:shd w:val="clear" w:color="auto" w:fill="auto"/>
            <w:noWrap/>
            <w:vAlign w:val="center"/>
          </w:tcPr>
          <w:p w14:paraId="4F2FEFCB" w14:textId="77777777" w:rsidR="00304115" w:rsidRPr="00CE77B5" w:rsidRDefault="00297D32" w:rsidP="00811744">
            <w:pPr>
              <w:spacing w:line="240" w:lineRule="auto"/>
              <w:jc w:val="right"/>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$..................1,134,789.44</w:t>
            </w:r>
          </w:p>
        </w:tc>
        <w:tc>
          <w:tcPr>
            <w:tcW w:w="2262" w:type="dxa"/>
            <w:tcBorders>
              <w:top w:val="nil"/>
              <w:left w:val="nil"/>
              <w:bottom w:val="single" w:sz="4" w:space="0" w:color="auto"/>
              <w:right w:val="single" w:sz="4" w:space="0" w:color="auto"/>
            </w:tcBorders>
            <w:shd w:val="clear" w:color="auto" w:fill="auto"/>
            <w:noWrap/>
            <w:vAlign w:val="center"/>
            <w:hideMark/>
          </w:tcPr>
          <w:p w14:paraId="7D0F1450" w14:textId="77777777" w:rsidR="00304115" w:rsidRPr="00CE77B5" w:rsidRDefault="00297D32" w:rsidP="00811744">
            <w:pPr>
              <w:spacing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w:t>
            </w:r>
            <w:r w:rsidR="00304115" w:rsidRPr="00CE77B5">
              <w:rPr>
                <w:rFonts w:ascii="Arial" w:eastAsia="Times New Roman" w:hAnsi="Arial" w:cs="Arial"/>
                <w:color w:val="000000"/>
                <w:sz w:val="18"/>
                <w:szCs w:val="18"/>
                <w:lang w:eastAsia="es-MX"/>
              </w:rPr>
              <w:t>.</w:t>
            </w:r>
            <w:r>
              <w:rPr>
                <w:rFonts w:ascii="Arial" w:eastAsia="Times New Roman" w:hAnsi="Arial" w:cs="Arial"/>
                <w:color w:val="000000"/>
                <w:sz w:val="18"/>
                <w:szCs w:val="18"/>
                <w:lang w:eastAsia="es-MX"/>
              </w:rPr>
              <w:t>1,134,789.44</w:t>
            </w:r>
          </w:p>
        </w:tc>
      </w:tr>
      <w:tr w:rsidR="00304115" w:rsidRPr="000C2A07" w14:paraId="6ADF4A68" w14:textId="77777777" w:rsidTr="00811744">
        <w:trPr>
          <w:trHeight w:val="364"/>
        </w:trPr>
        <w:tc>
          <w:tcPr>
            <w:tcW w:w="3646" w:type="dxa"/>
            <w:tcBorders>
              <w:top w:val="nil"/>
              <w:left w:val="single" w:sz="4" w:space="0" w:color="auto"/>
              <w:bottom w:val="single" w:sz="4" w:space="0" w:color="auto"/>
              <w:right w:val="single" w:sz="4" w:space="0" w:color="auto"/>
            </w:tcBorders>
            <w:shd w:val="clear" w:color="000000" w:fill="F2F2F2"/>
            <w:noWrap/>
            <w:vAlign w:val="center"/>
            <w:hideMark/>
          </w:tcPr>
          <w:p w14:paraId="641204F4"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Total de Gastos Contables</w:t>
            </w:r>
          </w:p>
        </w:tc>
        <w:tc>
          <w:tcPr>
            <w:tcW w:w="2166" w:type="dxa"/>
            <w:tcBorders>
              <w:top w:val="nil"/>
              <w:left w:val="nil"/>
              <w:bottom w:val="single" w:sz="4" w:space="0" w:color="auto"/>
              <w:right w:val="single" w:sz="4" w:space="0" w:color="auto"/>
            </w:tcBorders>
            <w:shd w:val="clear" w:color="000000" w:fill="F2F2F2"/>
            <w:noWrap/>
            <w:vAlign w:val="center"/>
            <w:hideMark/>
          </w:tcPr>
          <w:p w14:paraId="2254EAD8" w14:textId="77777777" w:rsidR="00304115" w:rsidRPr="00CE77B5"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 </w:t>
            </w:r>
          </w:p>
        </w:tc>
        <w:tc>
          <w:tcPr>
            <w:tcW w:w="2262" w:type="dxa"/>
            <w:tcBorders>
              <w:top w:val="nil"/>
              <w:left w:val="nil"/>
              <w:bottom w:val="single" w:sz="4" w:space="0" w:color="auto"/>
              <w:right w:val="single" w:sz="4" w:space="0" w:color="auto"/>
            </w:tcBorders>
            <w:shd w:val="clear" w:color="000000" w:fill="F2F2F2"/>
            <w:noWrap/>
            <w:vAlign w:val="center"/>
          </w:tcPr>
          <w:p w14:paraId="2EC23105" w14:textId="77777777" w:rsidR="00304115" w:rsidRPr="000C2A07" w:rsidRDefault="00304115" w:rsidP="00811744">
            <w:pPr>
              <w:spacing w:line="240" w:lineRule="auto"/>
              <w:rPr>
                <w:rFonts w:ascii="Arial" w:eastAsia="Times New Roman" w:hAnsi="Arial" w:cs="Arial"/>
                <w:b/>
                <w:bCs/>
                <w:color w:val="000000"/>
                <w:sz w:val="18"/>
                <w:szCs w:val="18"/>
                <w:lang w:eastAsia="es-MX"/>
              </w:rPr>
            </w:pPr>
            <w:r w:rsidRPr="00CE77B5">
              <w:rPr>
                <w:rFonts w:ascii="Arial" w:eastAsia="Times New Roman" w:hAnsi="Arial" w:cs="Arial"/>
                <w:b/>
                <w:bCs/>
                <w:color w:val="000000"/>
                <w:sz w:val="18"/>
                <w:szCs w:val="18"/>
                <w:lang w:eastAsia="es-MX"/>
              </w:rPr>
              <w:t>$...........</w:t>
            </w:r>
            <w:r w:rsidR="00297D32">
              <w:rPr>
                <w:rFonts w:ascii="Arial" w:eastAsia="Times New Roman" w:hAnsi="Arial" w:cs="Arial"/>
                <w:b/>
                <w:bCs/>
                <w:color w:val="000000"/>
                <w:sz w:val="18"/>
                <w:szCs w:val="18"/>
                <w:lang w:eastAsia="es-MX"/>
              </w:rPr>
              <w:t>219,842,184.00</w:t>
            </w:r>
          </w:p>
        </w:tc>
      </w:tr>
    </w:tbl>
    <w:p w14:paraId="13365D76" w14:textId="77777777" w:rsidR="00304115" w:rsidRPr="00393598" w:rsidRDefault="00304115" w:rsidP="00304115">
      <w:pPr>
        <w:spacing w:line="240" w:lineRule="auto"/>
        <w:jc w:val="both"/>
        <w:rPr>
          <w:rFonts w:ascii="Arial" w:hAnsi="Arial" w:cs="Arial"/>
        </w:rPr>
      </w:pPr>
    </w:p>
    <w:p w14:paraId="27AC3E14" w14:textId="77777777" w:rsidR="00304115" w:rsidRDefault="00304115" w:rsidP="00304115">
      <w:pPr>
        <w:pStyle w:val="Texto"/>
        <w:spacing w:line="224" w:lineRule="exact"/>
        <w:ind w:firstLine="0"/>
        <w:jc w:val="center"/>
        <w:rPr>
          <w:b/>
          <w:sz w:val="22"/>
          <w:szCs w:val="22"/>
        </w:rPr>
      </w:pPr>
    </w:p>
    <w:p w14:paraId="15D64050" w14:textId="77777777" w:rsidR="00304115" w:rsidRPr="00393598" w:rsidRDefault="00304115" w:rsidP="00304115">
      <w:pPr>
        <w:pStyle w:val="Texto"/>
        <w:spacing w:line="224" w:lineRule="exact"/>
        <w:ind w:firstLine="0"/>
        <w:jc w:val="center"/>
        <w:rPr>
          <w:b/>
          <w:sz w:val="22"/>
          <w:szCs w:val="22"/>
        </w:rPr>
      </w:pPr>
    </w:p>
    <w:p w14:paraId="576DF5A2" w14:textId="77777777" w:rsidR="00304115" w:rsidRPr="007B40AE" w:rsidRDefault="00304115" w:rsidP="00304115">
      <w:pPr>
        <w:pStyle w:val="Texto"/>
        <w:spacing w:line="224" w:lineRule="exact"/>
        <w:ind w:firstLine="0"/>
        <w:jc w:val="center"/>
        <w:rPr>
          <w:rStyle w:val="Hipervnculo"/>
          <w:rFonts w:eastAsia="Calibri"/>
          <w:b/>
          <w:sz w:val="20"/>
          <w:lang w:eastAsia="en-US"/>
        </w:rPr>
      </w:pPr>
      <w:r w:rsidRPr="00D03959">
        <w:rPr>
          <w:b/>
        </w:rPr>
        <w:t>b)</w:t>
      </w:r>
      <w:r w:rsidRPr="007B40AE">
        <w:rPr>
          <w:rStyle w:val="Hipervnculo"/>
          <w:rFonts w:eastAsia="Calibri"/>
          <w:b/>
          <w:sz w:val="20"/>
          <w:lang w:eastAsia="en-US"/>
        </w:rPr>
        <w:t>NOTAS DE MEMORIA (CUENTAS DE ORDEN)</w:t>
      </w:r>
    </w:p>
    <w:p w14:paraId="30752703" w14:textId="77777777" w:rsidR="00304115" w:rsidRDefault="00304115" w:rsidP="00304115">
      <w:pPr>
        <w:tabs>
          <w:tab w:val="left" w:pos="5730"/>
        </w:tabs>
        <w:spacing w:line="240" w:lineRule="auto"/>
        <w:jc w:val="both"/>
        <w:rPr>
          <w:rStyle w:val="nfasis"/>
          <w:rFonts w:ascii="Arial" w:hAnsi="Arial" w:cs="Arial"/>
          <w:b/>
          <w:i w:val="0"/>
        </w:rPr>
      </w:pPr>
    </w:p>
    <w:p w14:paraId="19666BCB" w14:textId="77777777" w:rsidR="00304115" w:rsidRDefault="00304115" w:rsidP="00304115">
      <w:pPr>
        <w:tabs>
          <w:tab w:val="left" w:pos="5730"/>
        </w:tabs>
        <w:spacing w:line="240" w:lineRule="auto"/>
        <w:jc w:val="both"/>
        <w:rPr>
          <w:rStyle w:val="nfasis"/>
          <w:rFonts w:ascii="Arial" w:hAnsi="Arial" w:cs="Arial"/>
          <w:b/>
          <w:i w:val="0"/>
        </w:rPr>
      </w:pPr>
      <w:r w:rsidRPr="00462CAE">
        <w:rPr>
          <w:rStyle w:val="nfasis"/>
          <w:rFonts w:ascii="Arial" w:hAnsi="Arial" w:cs="Arial"/>
          <w:b/>
        </w:rPr>
        <w:t>Cuentas de Orden Contables y Presupuestarias</w:t>
      </w:r>
    </w:p>
    <w:p w14:paraId="09420C16" w14:textId="77777777" w:rsidR="00304115" w:rsidRDefault="00304115" w:rsidP="00304115">
      <w:pPr>
        <w:spacing w:after="101" w:line="224" w:lineRule="exact"/>
        <w:jc w:val="both"/>
        <w:rPr>
          <w:rFonts w:ascii="Arial" w:hAnsi="Arial" w:cs="Arial"/>
        </w:rPr>
      </w:pPr>
      <w:r w:rsidRPr="00ED7C72">
        <w:rPr>
          <w:rFonts w:ascii="Arial" w:hAnsi="Arial" w:cs="Arial"/>
        </w:rPr>
        <w:t>Las cuentas de orden se utilizan para registrar movimientos de valores que no afecten o modifiquen el balance del ente contable, sin embargo, su incorporación en libros es necesaria con fines de recordatorio contable, de control y en general sobre los aspectos administrativos, o bien, para consignar sus derechos o responsabilidades contingentes que puedan, o no, presentarse en el futuro.</w:t>
      </w:r>
    </w:p>
    <w:p w14:paraId="45D66A74" w14:textId="77777777" w:rsidR="00304115" w:rsidRDefault="00304115" w:rsidP="00304115">
      <w:pPr>
        <w:spacing w:after="101" w:line="224" w:lineRule="exact"/>
        <w:jc w:val="both"/>
        <w:rPr>
          <w:rFonts w:ascii="Arial" w:hAnsi="Arial" w:cs="Arial"/>
        </w:rPr>
      </w:pPr>
    </w:p>
    <w:p w14:paraId="4DBEC266" w14:textId="77777777" w:rsidR="00186394" w:rsidRDefault="00186394" w:rsidP="00304115">
      <w:pPr>
        <w:spacing w:after="101" w:line="224" w:lineRule="exact"/>
        <w:jc w:val="both"/>
        <w:rPr>
          <w:rFonts w:ascii="Arial" w:hAnsi="Arial" w:cs="Arial"/>
        </w:rPr>
      </w:pPr>
    </w:p>
    <w:p w14:paraId="2A34B03A" w14:textId="77777777" w:rsidR="00186394" w:rsidRDefault="00186394" w:rsidP="00304115">
      <w:pPr>
        <w:spacing w:after="101" w:line="224" w:lineRule="exact"/>
        <w:jc w:val="both"/>
        <w:rPr>
          <w:rFonts w:ascii="Arial" w:hAnsi="Arial" w:cs="Arial"/>
        </w:rPr>
      </w:pPr>
    </w:p>
    <w:p w14:paraId="42596D7F" w14:textId="77777777" w:rsidR="00186394" w:rsidRDefault="00186394" w:rsidP="00304115">
      <w:pPr>
        <w:spacing w:after="101" w:line="224" w:lineRule="exact"/>
        <w:jc w:val="both"/>
        <w:rPr>
          <w:rFonts w:ascii="Arial" w:hAnsi="Arial" w:cs="Arial"/>
        </w:rPr>
      </w:pPr>
    </w:p>
    <w:p w14:paraId="7BCA8576" w14:textId="77777777" w:rsidR="00186394" w:rsidRDefault="00186394" w:rsidP="00304115">
      <w:pPr>
        <w:spacing w:after="101" w:line="224" w:lineRule="exact"/>
        <w:jc w:val="both"/>
        <w:rPr>
          <w:rFonts w:ascii="Arial" w:hAnsi="Arial" w:cs="Arial"/>
        </w:rPr>
      </w:pPr>
    </w:p>
    <w:p w14:paraId="236F0863" w14:textId="77777777" w:rsidR="00186394" w:rsidRDefault="00186394" w:rsidP="00304115">
      <w:pPr>
        <w:spacing w:after="101" w:line="224" w:lineRule="exact"/>
        <w:jc w:val="both"/>
        <w:rPr>
          <w:rFonts w:ascii="Arial" w:hAnsi="Arial" w:cs="Arial"/>
        </w:rPr>
      </w:pPr>
    </w:p>
    <w:p w14:paraId="75A19601" w14:textId="77777777" w:rsidR="00186394" w:rsidRDefault="00186394" w:rsidP="00304115">
      <w:pPr>
        <w:spacing w:after="101" w:line="224" w:lineRule="exact"/>
        <w:jc w:val="both"/>
        <w:rPr>
          <w:rFonts w:ascii="Arial" w:hAnsi="Arial" w:cs="Arial"/>
        </w:rPr>
      </w:pPr>
    </w:p>
    <w:p w14:paraId="53048E9C" w14:textId="77777777" w:rsidR="00186394" w:rsidRDefault="00186394" w:rsidP="00304115">
      <w:pPr>
        <w:spacing w:after="101" w:line="224" w:lineRule="exact"/>
        <w:jc w:val="both"/>
        <w:rPr>
          <w:rFonts w:ascii="Arial" w:hAnsi="Arial" w:cs="Arial"/>
        </w:rPr>
      </w:pPr>
    </w:p>
    <w:p w14:paraId="70DFE663" w14:textId="77777777" w:rsidR="00186394" w:rsidRDefault="00186394" w:rsidP="00304115">
      <w:pPr>
        <w:spacing w:after="101" w:line="224" w:lineRule="exact"/>
        <w:jc w:val="both"/>
        <w:rPr>
          <w:rFonts w:ascii="Arial" w:hAnsi="Arial" w:cs="Arial"/>
        </w:rPr>
      </w:pPr>
    </w:p>
    <w:p w14:paraId="58965D7F" w14:textId="77777777" w:rsidR="00186394" w:rsidRDefault="00186394" w:rsidP="00304115">
      <w:pPr>
        <w:spacing w:after="101" w:line="224" w:lineRule="exact"/>
        <w:jc w:val="both"/>
        <w:rPr>
          <w:rFonts w:ascii="Arial" w:hAnsi="Arial" w:cs="Arial"/>
        </w:rPr>
      </w:pPr>
    </w:p>
    <w:p w14:paraId="1B8DC2F5" w14:textId="77777777" w:rsidR="00186394" w:rsidRPr="00ED7C72" w:rsidRDefault="00186394" w:rsidP="00304115">
      <w:pPr>
        <w:spacing w:after="101" w:line="224" w:lineRule="exact"/>
        <w:jc w:val="both"/>
        <w:rPr>
          <w:rFonts w:ascii="Arial" w:hAnsi="Arial" w:cs="Arial"/>
        </w:rPr>
      </w:pPr>
    </w:p>
    <w:p w14:paraId="287CE11C" w14:textId="77777777" w:rsidR="00304115" w:rsidRDefault="00304115" w:rsidP="00304115">
      <w:pPr>
        <w:jc w:val="both"/>
        <w:rPr>
          <w:rFonts w:ascii="Arial" w:hAnsi="Arial" w:cs="Arial"/>
        </w:rPr>
      </w:pPr>
      <w:r w:rsidRPr="005A7F43">
        <w:rPr>
          <w:rFonts w:ascii="Arial" w:hAnsi="Arial" w:cs="Arial"/>
        </w:rPr>
        <w:t>Este rubro lo utiliza el sistema como puente para registrar los momentos contables que demanda la Ley General de Contabilidad Gubernamental, de igual manera el registro de los Presupuestos de Ingresos y el Presupuesto de Egresos correspondiente, que de manera automática genera el sistema con los movimientos presupuestales efectuados durante el periodo y a la fecha.</w:t>
      </w:r>
    </w:p>
    <w:p w14:paraId="59D4BA2D" w14:textId="77777777" w:rsidR="00304115" w:rsidRDefault="00304115" w:rsidP="00304115">
      <w:pPr>
        <w:tabs>
          <w:tab w:val="left" w:pos="5730"/>
        </w:tabs>
        <w:spacing w:line="240" w:lineRule="auto"/>
        <w:jc w:val="both"/>
        <w:rPr>
          <w:rStyle w:val="nfasis"/>
          <w:rFonts w:ascii="Arial" w:hAnsi="Arial" w:cs="Arial"/>
          <w:i w:val="0"/>
        </w:rPr>
      </w:pPr>
    </w:p>
    <w:p w14:paraId="50F7235E" w14:textId="77777777" w:rsidR="00304115" w:rsidRDefault="00304115" w:rsidP="00304115">
      <w:pPr>
        <w:tabs>
          <w:tab w:val="left" w:pos="5730"/>
        </w:tabs>
        <w:spacing w:line="240" w:lineRule="auto"/>
        <w:jc w:val="both"/>
        <w:rPr>
          <w:rStyle w:val="nfasis"/>
          <w:rFonts w:ascii="Arial" w:hAnsi="Arial" w:cs="Arial"/>
          <w:i w:val="0"/>
        </w:rPr>
      </w:pPr>
    </w:p>
    <w:p w14:paraId="3414B0E1" w14:textId="77777777" w:rsidR="00304115" w:rsidRPr="00E93104" w:rsidRDefault="00304115" w:rsidP="00304115">
      <w:pPr>
        <w:tabs>
          <w:tab w:val="left" w:pos="5730"/>
        </w:tabs>
        <w:spacing w:line="240" w:lineRule="auto"/>
        <w:jc w:val="both"/>
        <w:rPr>
          <w:rStyle w:val="nfasis"/>
          <w:rFonts w:ascii="Arial" w:hAnsi="Arial" w:cs="Arial"/>
          <w:i w:val="0"/>
        </w:rPr>
      </w:pPr>
      <w:r>
        <w:rPr>
          <w:rStyle w:val="nfasis"/>
          <w:rFonts w:ascii="Arial" w:hAnsi="Arial" w:cs="Arial"/>
        </w:rPr>
        <w:t xml:space="preserve">  Ley de Ingresos:</w:t>
      </w:r>
    </w:p>
    <w:p w14:paraId="18D27884" w14:textId="77777777" w:rsidR="00304115" w:rsidRDefault="00304115" w:rsidP="00304115">
      <w:pPr>
        <w:tabs>
          <w:tab w:val="left" w:pos="5730"/>
        </w:tabs>
        <w:spacing w:line="240" w:lineRule="auto"/>
        <w:jc w:val="both"/>
        <w:rPr>
          <w:rStyle w:val="nfasis"/>
          <w:rFonts w:ascii="Arial" w:hAnsi="Arial" w:cs="Arial"/>
          <w:b/>
          <w:i w:val="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4"/>
        <w:gridCol w:w="5583"/>
        <w:gridCol w:w="2057"/>
      </w:tblGrid>
      <w:tr w:rsidR="00304115" w:rsidRPr="007A61A4" w14:paraId="50CCD8E0" w14:textId="77777777" w:rsidTr="00811744">
        <w:trPr>
          <w:trHeight w:val="468"/>
        </w:trPr>
        <w:tc>
          <w:tcPr>
            <w:tcW w:w="654" w:type="dxa"/>
            <w:vAlign w:val="center"/>
          </w:tcPr>
          <w:p w14:paraId="5D660C16" w14:textId="77777777" w:rsidR="00304115" w:rsidRPr="007A61A4" w:rsidRDefault="00304115" w:rsidP="00811744">
            <w:pPr>
              <w:rPr>
                <w:rFonts w:ascii="Arial Narrow" w:hAnsi="Arial Narrow" w:cs="Calibri"/>
              </w:rPr>
            </w:pPr>
            <w:r w:rsidRPr="007A61A4">
              <w:rPr>
                <w:rFonts w:ascii="Arial Narrow" w:hAnsi="Arial Narrow" w:cs="Calibri"/>
              </w:rPr>
              <w:t>8110</w:t>
            </w:r>
          </w:p>
        </w:tc>
        <w:tc>
          <w:tcPr>
            <w:tcW w:w="5583" w:type="dxa"/>
            <w:vAlign w:val="center"/>
          </w:tcPr>
          <w:p w14:paraId="2EEA814F" w14:textId="77777777" w:rsidR="00304115" w:rsidRPr="007A61A4" w:rsidRDefault="00304115" w:rsidP="00811744">
            <w:pPr>
              <w:rPr>
                <w:rFonts w:ascii="Arial Narrow" w:hAnsi="Arial Narrow" w:cs="Calibri"/>
              </w:rPr>
            </w:pPr>
            <w:r w:rsidRPr="007A61A4">
              <w:rPr>
                <w:rFonts w:ascii="Arial Narrow" w:hAnsi="Arial Narrow" w:cs="Calibri"/>
              </w:rPr>
              <w:t>Ley de Ingresos Estimada</w:t>
            </w:r>
          </w:p>
        </w:tc>
        <w:tc>
          <w:tcPr>
            <w:tcW w:w="2057" w:type="dxa"/>
            <w:vAlign w:val="center"/>
          </w:tcPr>
          <w:p w14:paraId="756F7AF4" w14:textId="77777777" w:rsidR="00304115" w:rsidRPr="007A61A4" w:rsidRDefault="00304115" w:rsidP="00811744">
            <w:pPr>
              <w:jc w:val="right"/>
              <w:rPr>
                <w:rFonts w:ascii="Arial Narrow" w:hAnsi="Arial Narrow" w:cs="Calibri"/>
              </w:rPr>
            </w:pPr>
            <w:r>
              <w:rPr>
                <w:rFonts w:ascii="Arial Narrow" w:hAnsi="Arial Narrow" w:cs="Calibri"/>
              </w:rPr>
              <w:t>$........2</w:t>
            </w:r>
            <w:r w:rsidR="00A068BC">
              <w:rPr>
                <w:rFonts w:ascii="Arial Narrow" w:hAnsi="Arial Narrow" w:cs="Calibri"/>
              </w:rPr>
              <w:t>02,204,401.00</w:t>
            </w:r>
          </w:p>
        </w:tc>
      </w:tr>
      <w:tr w:rsidR="00304115" w:rsidRPr="007A61A4" w14:paraId="22E7255F" w14:textId="77777777" w:rsidTr="00811744">
        <w:trPr>
          <w:trHeight w:val="283"/>
        </w:trPr>
        <w:tc>
          <w:tcPr>
            <w:tcW w:w="654" w:type="dxa"/>
            <w:vAlign w:val="center"/>
          </w:tcPr>
          <w:p w14:paraId="5DA8FB7D" w14:textId="77777777" w:rsidR="00304115" w:rsidRPr="007A61A4" w:rsidRDefault="00304115" w:rsidP="00811744">
            <w:pPr>
              <w:rPr>
                <w:rFonts w:ascii="Arial Narrow" w:hAnsi="Arial Narrow" w:cs="Calibri"/>
              </w:rPr>
            </w:pPr>
            <w:r>
              <w:rPr>
                <w:rFonts w:ascii="Arial Narrow" w:hAnsi="Arial Narrow" w:cs="Calibri"/>
              </w:rPr>
              <w:t>8120</w:t>
            </w:r>
          </w:p>
        </w:tc>
        <w:tc>
          <w:tcPr>
            <w:tcW w:w="5583" w:type="dxa"/>
            <w:vAlign w:val="center"/>
          </w:tcPr>
          <w:p w14:paraId="36C4DCC0" w14:textId="77777777" w:rsidR="00304115" w:rsidRPr="007A61A4" w:rsidRDefault="00304115" w:rsidP="00811744">
            <w:pPr>
              <w:rPr>
                <w:rFonts w:ascii="Arial Narrow" w:hAnsi="Arial Narrow" w:cs="Calibri"/>
              </w:rPr>
            </w:pPr>
            <w:r>
              <w:rPr>
                <w:rFonts w:ascii="Arial Narrow" w:hAnsi="Arial Narrow" w:cs="Calibri"/>
              </w:rPr>
              <w:t>Ley de Ingresos por Ejecutar</w:t>
            </w:r>
          </w:p>
        </w:tc>
        <w:tc>
          <w:tcPr>
            <w:tcW w:w="2057" w:type="dxa"/>
            <w:vAlign w:val="center"/>
          </w:tcPr>
          <w:p w14:paraId="395592A2" w14:textId="77777777" w:rsidR="00304115" w:rsidRPr="007A61A4" w:rsidRDefault="00304115" w:rsidP="00811744">
            <w:pPr>
              <w:jc w:val="right"/>
              <w:rPr>
                <w:rFonts w:ascii="Arial Narrow" w:hAnsi="Arial Narrow" w:cs="Calibri"/>
              </w:rPr>
            </w:pPr>
            <w:r>
              <w:rPr>
                <w:rFonts w:ascii="Arial Narrow" w:hAnsi="Arial Narrow" w:cs="Calibri"/>
              </w:rPr>
              <w:t>$..........</w:t>
            </w:r>
            <w:r w:rsidR="001C28F1">
              <w:rPr>
                <w:rFonts w:ascii="Arial Narrow" w:hAnsi="Arial Narrow" w:cs="Calibri"/>
              </w:rPr>
              <w:t>....................-1</w:t>
            </w:r>
          </w:p>
        </w:tc>
      </w:tr>
      <w:tr w:rsidR="00304115" w:rsidRPr="007A61A4" w14:paraId="113FA502" w14:textId="77777777" w:rsidTr="00811744">
        <w:trPr>
          <w:trHeight w:val="283"/>
        </w:trPr>
        <w:tc>
          <w:tcPr>
            <w:tcW w:w="654" w:type="dxa"/>
            <w:vAlign w:val="center"/>
          </w:tcPr>
          <w:p w14:paraId="18918328" w14:textId="77777777" w:rsidR="00304115" w:rsidRPr="007A61A4" w:rsidRDefault="00304115" w:rsidP="00811744">
            <w:pPr>
              <w:rPr>
                <w:rFonts w:ascii="Arial Narrow" w:hAnsi="Arial Narrow" w:cs="Calibri"/>
              </w:rPr>
            </w:pPr>
            <w:r w:rsidRPr="007A61A4">
              <w:rPr>
                <w:rFonts w:ascii="Arial Narrow" w:hAnsi="Arial Narrow" w:cs="Calibri"/>
              </w:rPr>
              <w:t>8130</w:t>
            </w:r>
          </w:p>
        </w:tc>
        <w:tc>
          <w:tcPr>
            <w:tcW w:w="5583" w:type="dxa"/>
            <w:vAlign w:val="center"/>
          </w:tcPr>
          <w:p w14:paraId="2161609D" w14:textId="77777777" w:rsidR="00304115" w:rsidRPr="007A61A4" w:rsidRDefault="00304115" w:rsidP="00811744">
            <w:pPr>
              <w:rPr>
                <w:rFonts w:ascii="Arial Narrow" w:hAnsi="Arial Narrow" w:cs="Calibri"/>
              </w:rPr>
            </w:pPr>
            <w:r w:rsidRPr="007A61A4">
              <w:rPr>
                <w:rFonts w:ascii="Arial Narrow" w:hAnsi="Arial Narrow" w:cs="Calibri"/>
              </w:rPr>
              <w:t>Modificaciones a la Ley de Ingresos</w:t>
            </w:r>
          </w:p>
        </w:tc>
        <w:tc>
          <w:tcPr>
            <w:tcW w:w="2057" w:type="dxa"/>
            <w:vAlign w:val="center"/>
          </w:tcPr>
          <w:p w14:paraId="2FC41AA9" w14:textId="77777777" w:rsidR="00304115" w:rsidRPr="007A61A4" w:rsidRDefault="001C28F1" w:rsidP="00811744">
            <w:pPr>
              <w:jc w:val="right"/>
              <w:rPr>
                <w:rFonts w:ascii="Arial Narrow" w:hAnsi="Arial Narrow" w:cs="Calibri"/>
              </w:rPr>
            </w:pPr>
            <w:r>
              <w:rPr>
                <w:rFonts w:ascii="Arial Narrow" w:hAnsi="Arial Narrow" w:cs="Calibri"/>
              </w:rPr>
              <w:t>$..........19,507,785.63</w:t>
            </w:r>
          </w:p>
        </w:tc>
      </w:tr>
      <w:tr w:rsidR="00304115" w:rsidRPr="007A61A4" w14:paraId="72373A2B" w14:textId="77777777" w:rsidTr="00811744">
        <w:trPr>
          <w:trHeight w:val="283"/>
        </w:trPr>
        <w:tc>
          <w:tcPr>
            <w:tcW w:w="654" w:type="dxa"/>
            <w:vAlign w:val="center"/>
          </w:tcPr>
          <w:p w14:paraId="51A9E883" w14:textId="77777777" w:rsidR="00304115" w:rsidRPr="007A61A4" w:rsidRDefault="00304115" w:rsidP="00811744">
            <w:pPr>
              <w:rPr>
                <w:rFonts w:ascii="Arial Narrow" w:hAnsi="Arial Narrow" w:cs="Calibri"/>
              </w:rPr>
            </w:pPr>
            <w:r w:rsidRPr="007A61A4">
              <w:rPr>
                <w:rFonts w:ascii="Arial Narrow" w:hAnsi="Arial Narrow" w:cs="Calibri"/>
              </w:rPr>
              <w:t>8140</w:t>
            </w:r>
          </w:p>
        </w:tc>
        <w:tc>
          <w:tcPr>
            <w:tcW w:w="5583" w:type="dxa"/>
            <w:vAlign w:val="center"/>
          </w:tcPr>
          <w:p w14:paraId="7E49B890" w14:textId="77777777" w:rsidR="00304115" w:rsidRPr="007A61A4" w:rsidRDefault="00304115" w:rsidP="00811744">
            <w:pPr>
              <w:rPr>
                <w:rFonts w:ascii="Arial Narrow" w:hAnsi="Arial Narrow" w:cs="Calibri"/>
              </w:rPr>
            </w:pPr>
            <w:r w:rsidRPr="007A61A4">
              <w:rPr>
                <w:rFonts w:ascii="Arial Narrow" w:hAnsi="Arial Narrow" w:cs="Calibri"/>
              </w:rPr>
              <w:t>Ingreso Devengado</w:t>
            </w:r>
          </w:p>
        </w:tc>
        <w:tc>
          <w:tcPr>
            <w:tcW w:w="2057" w:type="dxa"/>
            <w:vAlign w:val="center"/>
          </w:tcPr>
          <w:p w14:paraId="6D3A5762" w14:textId="77777777" w:rsidR="00304115" w:rsidRPr="007A61A4" w:rsidRDefault="00304115" w:rsidP="001C28F1">
            <w:pPr>
              <w:jc w:val="right"/>
              <w:rPr>
                <w:rFonts w:ascii="Arial Narrow" w:hAnsi="Arial Narrow" w:cs="Calibri"/>
              </w:rPr>
            </w:pPr>
            <w:r>
              <w:rPr>
                <w:rFonts w:ascii="Arial Narrow" w:hAnsi="Arial Narrow" w:cs="Calibri"/>
              </w:rPr>
              <w:t>$........</w:t>
            </w:r>
            <w:r w:rsidR="001C28F1">
              <w:rPr>
                <w:rFonts w:ascii="Arial Narrow" w:hAnsi="Arial Narrow" w:cs="Calibri"/>
              </w:rPr>
              <w:t>221,712,187.63</w:t>
            </w:r>
          </w:p>
        </w:tc>
      </w:tr>
      <w:tr w:rsidR="00304115" w:rsidRPr="007A61A4" w14:paraId="6169390D" w14:textId="77777777" w:rsidTr="00811744">
        <w:trPr>
          <w:trHeight w:val="283"/>
        </w:trPr>
        <w:tc>
          <w:tcPr>
            <w:tcW w:w="654" w:type="dxa"/>
            <w:vAlign w:val="center"/>
          </w:tcPr>
          <w:p w14:paraId="4BBF6F4B" w14:textId="77777777" w:rsidR="00304115" w:rsidRPr="007A61A4" w:rsidRDefault="00304115" w:rsidP="00811744">
            <w:pPr>
              <w:rPr>
                <w:rFonts w:ascii="Arial Narrow" w:hAnsi="Arial Narrow" w:cs="Calibri"/>
              </w:rPr>
            </w:pPr>
            <w:r w:rsidRPr="007A61A4">
              <w:rPr>
                <w:rFonts w:ascii="Arial Narrow" w:hAnsi="Arial Narrow" w:cs="Calibri"/>
              </w:rPr>
              <w:t>8150</w:t>
            </w:r>
          </w:p>
        </w:tc>
        <w:tc>
          <w:tcPr>
            <w:tcW w:w="5583" w:type="dxa"/>
            <w:vAlign w:val="center"/>
          </w:tcPr>
          <w:p w14:paraId="0A1D6AD7" w14:textId="77777777" w:rsidR="00304115" w:rsidRPr="007A61A4" w:rsidRDefault="00304115" w:rsidP="00811744">
            <w:pPr>
              <w:rPr>
                <w:rFonts w:ascii="Arial Narrow" w:hAnsi="Arial Narrow" w:cs="Calibri"/>
              </w:rPr>
            </w:pPr>
            <w:r w:rsidRPr="007A61A4">
              <w:rPr>
                <w:rFonts w:ascii="Arial Narrow" w:hAnsi="Arial Narrow" w:cs="Calibri"/>
              </w:rPr>
              <w:t>Ingreso Recaudado</w:t>
            </w:r>
          </w:p>
        </w:tc>
        <w:tc>
          <w:tcPr>
            <w:tcW w:w="2057" w:type="dxa"/>
            <w:vAlign w:val="center"/>
          </w:tcPr>
          <w:p w14:paraId="25985E5F" w14:textId="77777777" w:rsidR="00304115" w:rsidRPr="007A61A4" w:rsidRDefault="00304115" w:rsidP="00811744">
            <w:pPr>
              <w:jc w:val="right"/>
              <w:rPr>
                <w:rFonts w:ascii="Arial Narrow" w:hAnsi="Arial Narrow" w:cs="Calibri"/>
              </w:rPr>
            </w:pPr>
            <w:r>
              <w:rPr>
                <w:rFonts w:ascii="Arial Narrow" w:hAnsi="Arial Narrow" w:cs="Calibri"/>
              </w:rPr>
              <w:t>$........</w:t>
            </w:r>
            <w:r w:rsidR="001C28F1">
              <w:rPr>
                <w:rFonts w:ascii="Arial Narrow" w:hAnsi="Arial Narrow" w:cs="Calibri"/>
              </w:rPr>
              <w:t>221,712,187.63</w:t>
            </w:r>
          </w:p>
        </w:tc>
      </w:tr>
    </w:tbl>
    <w:p w14:paraId="1CBEA00F" w14:textId="77777777" w:rsidR="00304115" w:rsidRDefault="00304115" w:rsidP="00304115">
      <w:pPr>
        <w:tabs>
          <w:tab w:val="left" w:pos="5730"/>
        </w:tabs>
        <w:spacing w:line="240" w:lineRule="auto"/>
        <w:jc w:val="both"/>
        <w:rPr>
          <w:rStyle w:val="nfasis"/>
          <w:rFonts w:ascii="Arial" w:hAnsi="Arial" w:cs="Arial"/>
          <w:b/>
          <w:i w:val="0"/>
        </w:rPr>
      </w:pPr>
    </w:p>
    <w:p w14:paraId="580F2E59" w14:textId="77777777" w:rsidR="00304115" w:rsidRDefault="00304115" w:rsidP="00304115">
      <w:pPr>
        <w:tabs>
          <w:tab w:val="left" w:pos="5730"/>
        </w:tabs>
        <w:spacing w:line="240" w:lineRule="auto"/>
        <w:jc w:val="both"/>
        <w:rPr>
          <w:rStyle w:val="nfasis"/>
          <w:rFonts w:ascii="Arial" w:hAnsi="Arial" w:cs="Arial"/>
          <w:b/>
          <w:i w:val="0"/>
        </w:rPr>
      </w:pPr>
    </w:p>
    <w:p w14:paraId="5971F06F" w14:textId="77777777" w:rsidR="00D32BE6" w:rsidRDefault="00D32BE6" w:rsidP="00304115">
      <w:pPr>
        <w:tabs>
          <w:tab w:val="left" w:pos="5730"/>
        </w:tabs>
        <w:spacing w:line="240" w:lineRule="auto"/>
        <w:jc w:val="both"/>
        <w:rPr>
          <w:rStyle w:val="nfasis"/>
          <w:rFonts w:ascii="Arial" w:hAnsi="Arial" w:cs="Arial"/>
          <w:b/>
        </w:rPr>
      </w:pPr>
    </w:p>
    <w:p w14:paraId="0321C5F1" w14:textId="77777777" w:rsidR="00304115" w:rsidRPr="00E93104" w:rsidRDefault="00304115" w:rsidP="00304115">
      <w:pPr>
        <w:tabs>
          <w:tab w:val="left" w:pos="5730"/>
        </w:tabs>
        <w:spacing w:line="240" w:lineRule="auto"/>
        <w:jc w:val="both"/>
        <w:rPr>
          <w:rStyle w:val="nfasis"/>
          <w:rFonts w:ascii="Arial" w:hAnsi="Arial" w:cs="Arial"/>
          <w:i w:val="0"/>
        </w:rPr>
      </w:pPr>
      <w:r w:rsidRPr="00E93104">
        <w:rPr>
          <w:rStyle w:val="nfasis"/>
          <w:rFonts w:ascii="Arial" w:hAnsi="Arial" w:cs="Arial"/>
        </w:rPr>
        <w:t>Presupuesto de Egresos:</w:t>
      </w:r>
    </w:p>
    <w:p w14:paraId="41B36C71" w14:textId="77777777" w:rsidR="00304115" w:rsidRPr="00462CAE" w:rsidRDefault="00304115" w:rsidP="00304115">
      <w:pPr>
        <w:tabs>
          <w:tab w:val="left" w:pos="5730"/>
        </w:tabs>
        <w:spacing w:line="240" w:lineRule="auto"/>
        <w:jc w:val="both"/>
        <w:rPr>
          <w:rStyle w:val="nfasis"/>
          <w:rFonts w:ascii="Arial" w:hAnsi="Arial" w:cs="Arial"/>
          <w:b/>
          <w:i w:val="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4"/>
        <w:gridCol w:w="5583"/>
        <w:gridCol w:w="2057"/>
      </w:tblGrid>
      <w:tr w:rsidR="00304115" w:rsidRPr="007A61A4" w14:paraId="345E1424" w14:textId="77777777" w:rsidTr="00811744">
        <w:tc>
          <w:tcPr>
            <w:tcW w:w="654" w:type="dxa"/>
            <w:vAlign w:val="center"/>
          </w:tcPr>
          <w:p w14:paraId="1B54063E" w14:textId="77777777" w:rsidR="00304115" w:rsidRPr="007A61A4" w:rsidRDefault="00304115" w:rsidP="00811744">
            <w:pPr>
              <w:rPr>
                <w:rFonts w:ascii="Arial Narrow" w:hAnsi="Arial Narrow" w:cs="Calibri"/>
              </w:rPr>
            </w:pPr>
            <w:r w:rsidRPr="007A61A4">
              <w:rPr>
                <w:rFonts w:ascii="Arial Narrow" w:hAnsi="Arial Narrow" w:cs="Calibri"/>
              </w:rPr>
              <w:t>8210</w:t>
            </w:r>
          </w:p>
        </w:tc>
        <w:tc>
          <w:tcPr>
            <w:tcW w:w="5583" w:type="dxa"/>
            <w:vAlign w:val="center"/>
          </w:tcPr>
          <w:p w14:paraId="0180452E" w14:textId="77777777" w:rsidR="00304115" w:rsidRPr="007A61A4" w:rsidRDefault="00304115" w:rsidP="00811744">
            <w:pPr>
              <w:rPr>
                <w:rFonts w:ascii="Arial Narrow" w:hAnsi="Arial Narrow" w:cs="Calibri"/>
              </w:rPr>
            </w:pPr>
            <w:r w:rsidRPr="007A61A4">
              <w:rPr>
                <w:rFonts w:ascii="Arial Narrow" w:hAnsi="Arial Narrow" w:cs="Calibri"/>
              </w:rPr>
              <w:t>Presupuesto de Egresos Aprobado</w:t>
            </w:r>
          </w:p>
        </w:tc>
        <w:tc>
          <w:tcPr>
            <w:tcW w:w="2057" w:type="dxa"/>
            <w:vAlign w:val="center"/>
          </w:tcPr>
          <w:p w14:paraId="30EAA238" w14:textId="77777777" w:rsidR="00304115" w:rsidRPr="007A61A4" w:rsidRDefault="00304115" w:rsidP="00811744">
            <w:pPr>
              <w:jc w:val="right"/>
              <w:rPr>
                <w:rFonts w:ascii="Arial Narrow" w:hAnsi="Arial Narrow" w:cs="Calibri"/>
              </w:rPr>
            </w:pPr>
            <w:r>
              <w:rPr>
                <w:rFonts w:ascii="Arial Narrow" w:hAnsi="Arial Narrow" w:cs="Calibri"/>
              </w:rPr>
              <w:t>$........ 2</w:t>
            </w:r>
            <w:r w:rsidR="00A068BC">
              <w:rPr>
                <w:rFonts w:ascii="Arial Narrow" w:hAnsi="Arial Narrow" w:cs="Calibri"/>
              </w:rPr>
              <w:t>02,204,401</w:t>
            </w:r>
            <w:r>
              <w:rPr>
                <w:rFonts w:ascii="Arial Narrow" w:hAnsi="Arial Narrow" w:cs="Calibri"/>
              </w:rPr>
              <w:t>.00</w:t>
            </w:r>
          </w:p>
        </w:tc>
      </w:tr>
      <w:tr w:rsidR="00304115" w:rsidRPr="007A61A4" w14:paraId="16959F45" w14:textId="77777777" w:rsidTr="00811744">
        <w:tc>
          <w:tcPr>
            <w:tcW w:w="654" w:type="dxa"/>
            <w:vAlign w:val="center"/>
          </w:tcPr>
          <w:p w14:paraId="1837673C" w14:textId="77777777" w:rsidR="00304115" w:rsidRPr="007A61A4" w:rsidRDefault="00304115" w:rsidP="00811744">
            <w:pPr>
              <w:rPr>
                <w:rFonts w:ascii="Arial Narrow" w:hAnsi="Arial Narrow" w:cs="Calibri"/>
              </w:rPr>
            </w:pPr>
            <w:r w:rsidRPr="007A61A4">
              <w:rPr>
                <w:rFonts w:ascii="Arial Narrow" w:hAnsi="Arial Narrow" w:cs="Calibri"/>
              </w:rPr>
              <w:t>8220</w:t>
            </w:r>
          </w:p>
        </w:tc>
        <w:tc>
          <w:tcPr>
            <w:tcW w:w="5583" w:type="dxa"/>
            <w:vAlign w:val="center"/>
          </w:tcPr>
          <w:p w14:paraId="208022D5" w14:textId="77777777" w:rsidR="00304115" w:rsidRPr="007A61A4" w:rsidRDefault="00304115" w:rsidP="00811744">
            <w:pPr>
              <w:rPr>
                <w:rFonts w:ascii="Arial Narrow" w:hAnsi="Arial Narrow" w:cs="Calibri"/>
              </w:rPr>
            </w:pPr>
            <w:r w:rsidRPr="007A61A4">
              <w:rPr>
                <w:rFonts w:ascii="Arial Narrow" w:hAnsi="Arial Narrow" w:cs="Calibri"/>
              </w:rPr>
              <w:t>Presupuesto de Egresos por Ejercer</w:t>
            </w:r>
          </w:p>
        </w:tc>
        <w:tc>
          <w:tcPr>
            <w:tcW w:w="2057" w:type="dxa"/>
            <w:vAlign w:val="center"/>
          </w:tcPr>
          <w:p w14:paraId="6EC4FFC8" w14:textId="77777777" w:rsidR="00304115" w:rsidRPr="007A61A4" w:rsidRDefault="00304115" w:rsidP="00811744">
            <w:pPr>
              <w:jc w:val="right"/>
              <w:rPr>
                <w:rFonts w:ascii="Arial Narrow" w:hAnsi="Arial Narrow" w:cs="Calibri"/>
              </w:rPr>
            </w:pPr>
            <w:r>
              <w:rPr>
                <w:rFonts w:ascii="Arial Narrow" w:hAnsi="Arial Narrow" w:cs="Calibri"/>
              </w:rPr>
              <w:t>$...........</w:t>
            </w:r>
            <w:r w:rsidR="00F10826">
              <w:rPr>
                <w:rFonts w:ascii="Arial Narrow" w:hAnsi="Arial Narrow" w:cs="Calibri"/>
              </w:rPr>
              <w:t>.....................0</w:t>
            </w:r>
          </w:p>
        </w:tc>
      </w:tr>
      <w:tr w:rsidR="00304115" w:rsidRPr="007A61A4" w14:paraId="3E36D0E7" w14:textId="77777777" w:rsidTr="00811744">
        <w:tc>
          <w:tcPr>
            <w:tcW w:w="654" w:type="dxa"/>
            <w:vAlign w:val="center"/>
          </w:tcPr>
          <w:p w14:paraId="050BE2D3" w14:textId="77777777" w:rsidR="00304115" w:rsidRPr="007A61A4" w:rsidRDefault="00304115" w:rsidP="00811744">
            <w:pPr>
              <w:rPr>
                <w:rFonts w:ascii="Arial Narrow" w:hAnsi="Arial Narrow" w:cs="Calibri"/>
              </w:rPr>
            </w:pPr>
            <w:r w:rsidRPr="007A61A4">
              <w:rPr>
                <w:rFonts w:ascii="Arial Narrow" w:hAnsi="Arial Narrow" w:cs="Calibri"/>
              </w:rPr>
              <w:t>8230</w:t>
            </w:r>
          </w:p>
        </w:tc>
        <w:tc>
          <w:tcPr>
            <w:tcW w:w="5583" w:type="dxa"/>
            <w:vAlign w:val="center"/>
          </w:tcPr>
          <w:p w14:paraId="34097A71" w14:textId="77777777" w:rsidR="00304115" w:rsidRPr="007A61A4" w:rsidRDefault="00304115" w:rsidP="00811744">
            <w:pPr>
              <w:rPr>
                <w:rFonts w:ascii="Arial Narrow" w:hAnsi="Arial Narrow" w:cs="Calibri"/>
              </w:rPr>
            </w:pPr>
            <w:r w:rsidRPr="007A61A4">
              <w:rPr>
                <w:rFonts w:ascii="Arial Narrow" w:hAnsi="Arial Narrow" w:cs="Calibri"/>
              </w:rPr>
              <w:t>Modificaciones Al Presupuesto De Egresos Aprobado</w:t>
            </w:r>
          </w:p>
        </w:tc>
        <w:tc>
          <w:tcPr>
            <w:tcW w:w="2057" w:type="dxa"/>
            <w:vAlign w:val="center"/>
          </w:tcPr>
          <w:p w14:paraId="6AAB06F5" w14:textId="77777777" w:rsidR="00304115" w:rsidRPr="007A61A4" w:rsidRDefault="00F10826" w:rsidP="00811744">
            <w:pPr>
              <w:jc w:val="right"/>
              <w:rPr>
                <w:rFonts w:ascii="Arial Narrow" w:hAnsi="Arial Narrow" w:cs="Calibri"/>
              </w:rPr>
            </w:pPr>
            <w:r>
              <w:rPr>
                <w:rFonts w:ascii="Arial Narrow" w:hAnsi="Arial Narrow" w:cs="Calibri"/>
              </w:rPr>
              <w:t>$...........19,507,785.63</w:t>
            </w:r>
          </w:p>
        </w:tc>
      </w:tr>
      <w:tr w:rsidR="00304115" w:rsidRPr="007A61A4" w14:paraId="3639C4F8" w14:textId="77777777" w:rsidTr="00811744">
        <w:tc>
          <w:tcPr>
            <w:tcW w:w="654" w:type="dxa"/>
            <w:vAlign w:val="center"/>
          </w:tcPr>
          <w:p w14:paraId="57F8F6F9" w14:textId="77777777" w:rsidR="00304115" w:rsidRPr="007A61A4" w:rsidRDefault="00304115" w:rsidP="00811744">
            <w:pPr>
              <w:rPr>
                <w:rFonts w:ascii="Arial Narrow" w:hAnsi="Arial Narrow" w:cs="Calibri"/>
              </w:rPr>
            </w:pPr>
            <w:r w:rsidRPr="007A61A4">
              <w:rPr>
                <w:rFonts w:ascii="Arial Narrow" w:hAnsi="Arial Narrow" w:cs="Calibri"/>
              </w:rPr>
              <w:t>8240</w:t>
            </w:r>
          </w:p>
        </w:tc>
        <w:tc>
          <w:tcPr>
            <w:tcW w:w="5583" w:type="dxa"/>
            <w:vAlign w:val="center"/>
          </w:tcPr>
          <w:p w14:paraId="05278C1F" w14:textId="77777777" w:rsidR="00304115" w:rsidRPr="007A61A4" w:rsidRDefault="00304115" w:rsidP="00811744">
            <w:pPr>
              <w:rPr>
                <w:rFonts w:ascii="Arial Narrow" w:hAnsi="Arial Narrow" w:cs="Calibri"/>
              </w:rPr>
            </w:pPr>
            <w:r w:rsidRPr="007A61A4">
              <w:rPr>
                <w:rFonts w:ascii="Arial Narrow" w:hAnsi="Arial Narrow" w:cs="Calibri"/>
              </w:rPr>
              <w:t>Presupuesto de Egresos Comprometido</w:t>
            </w:r>
          </w:p>
        </w:tc>
        <w:tc>
          <w:tcPr>
            <w:tcW w:w="2057" w:type="dxa"/>
            <w:vAlign w:val="center"/>
          </w:tcPr>
          <w:p w14:paraId="593736AF" w14:textId="77777777" w:rsidR="00304115" w:rsidRPr="007A61A4" w:rsidRDefault="00F10826" w:rsidP="00811744">
            <w:pPr>
              <w:jc w:val="right"/>
              <w:rPr>
                <w:rFonts w:ascii="Arial Narrow" w:hAnsi="Arial Narrow" w:cs="Calibri"/>
              </w:rPr>
            </w:pPr>
            <w:r>
              <w:rPr>
                <w:rFonts w:ascii="Arial Narrow" w:hAnsi="Arial Narrow" w:cs="Calibri"/>
              </w:rPr>
              <w:t>$.........221,712,186.63</w:t>
            </w:r>
          </w:p>
        </w:tc>
      </w:tr>
      <w:tr w:rsidR="00304115" w:rsidRPr="007A61A4" w14:paraId="300B5F8C" w14:textId="77777777" w:rsidTr="00811744">
        <w:tc>
          <w:tcPr>
            <w:tcW w:w="654" w:type="dxa"/>
            <w:vAlign w:val="center"/>
          </w:tcPr>
          <w:p w14:paraId="61463F6D" w14:textId="77777777" w:rsidR="00304115" w:rsidRPr="007A61A4" w:rsidRDefault="00304115" w:rsidP="00811744">
            <w:pPr>
              <w:rPr>
                <w:rFonts w:ascii="Arial Narrow" w:hAnsi="Arial Narrow" w:cs="Calibri"/>
              </w:rPr>
            </w:pPr>
            <w:r w:rsidRPr="007A61A4">
              <w:rPr>
                <w:rFonts w:ascii="Arial Narrow" w:hAnsi="Arial Narrow" w:cs="Calibri"/>
              </w:rPr>
              <w:t>8250</w:t>
            </w:r>
          </w:p>
        </w:tc>
        <w:tc>
          <w:tcPr>
            <w:tcW w:w="5583" w:type="dxa"/>
            <w:vAlign w:val="center"/>
          </w:tcPr>
          <w:p w14:paraId="5EFC1090" w14:textId="77777777" w:rsidR="00304115" w:rsidRPr="007A61A4" w:rsidRDefault="00304115" w:rsidP="00811744">
            <w:pPr>
              <w:rPr>
                <w:rFonts w:ascii="Arial Narrow" w:hAnsi="Arial Narrow" w:cs="Calibri"/>
              </w:rPr>
            </w:pPr>
            <w:r w:rsidRPr="007A61A4">
              <w:rPr>
                <w:rFonts w:ascii="Arial Narrow" w:hAnsi="Arial Narrow" w:cs="Calibri"/>
              </w:rPr>
              <w:t>Presupuesto de Egresos Devengado</w:t>
            </w:r>
          </w:p>
        </w:tc>
        <w:tc>
          <w:tcPr>
            <w:tcW w:w="2057" w:type="dxa"/>
            <w:vAlign w:val="center"/>
          </w:tcPr>
          <w:p w14:paraId="07144799" w14:textId="77777777" w:rsidR="00304115" w:rsidRPr="007A61A4" w:rsidRDefault="00304115" w:rsidP="00811744">
            <w:pPr>
              <w:jc w:val="right"/>
              <w:rPr>
                <w:rFonts w:ascii="Arial Narrow" w:hAnsi="Arial Narrow" w:cs="Calibri"/>
              </w:rPr>
            </w:pPr>
            <w:r>
              <w:rPr>
                <w:rFonts w:ascii="Arial Narrow" w:hAnsi="Arial Narrow" w:cs="Calibri"/>
              </w:rPr>
              <w:t>$ ....…</w:t>
            </w:r>
            <w:r w:rsidR="00F10826">
              <w:rPr>
                <w:rFonts w:ascii="Arial Narrow" w:hAnsi="Arial Narrow" w:cs="Calibri"/>
              </w:rPr>
              <w:t>220,976,973.44</w:t>
            </w:r>
          </w:p>
        </w:tc>
      </w:tr>
      <w:tr w:rsidR="00304115" w:rsidRPr="007A61A4" w14:paraId="10951166" w14:textId="77777777" w:rsidTr="00811744">
        <w:tc>
          <w:tcPr>
            <w:tcW w:w="654" w:type="dxa"/>
            <w:vAlign w:val="center"/>
          </w:tcPr>
          <w:p w14:paraId="3F5D42B8" w14:textId="77777777" w:rsidR="00304115" w:rsidRPr="007A61A4" w:rsidRDefault="00304115" w:rsidP="00811744">
            <w:pPr>
              <w:rPr>
                <w:rFonts w:ascii="Arial Narrow" w:hAnsi="Arial Narrow" w:cs="Calibri"/>
              </w:rPr>
            </w:pPr>
            <w:r w:rsidRPr="007A61A4">
              <w:rPr>
                <w:rFonts w:ascii="Arial Narrow" w:hAnsi="Arial Narrow" w:cs="Calibri"/>
              </w:rPr>
              <w:t>8260</w:t>
            </w:r>
          </w:p>
        </w:tc>
        <w:tc>
          <w:tcPr>
            <w:tcW w:w="5583" w:type="dxa"/>
            <w:vAlign w:val="center"/>
          </w:tcPr>
          <w:p w14:paraId="77D563E8" w14:textId="77777777" w:rsidR="00304115" w:rsidRPr="007A61A4" w:rsidRDefault="00304115" w:rsidP="00811744">
            <w:pPr>
              <w:rPr>
                <w:rFonts w:ascii="Arial Narrow" w:hAnsi="Arial Narrow" w:cs="Calibri"/>
              </w:rPr>
            </w:pPr>
            <w:r w:rsidRPr="007A61A4">
              <w:rPr>
                <w:rFonts w:ascii="Arial Narrow" w:hAnsi="Arial Narrow" w:cs="Calibri"/>
              </w:rPr>
              <w:t>Presupuesto de Egresos Ejercido</w:t>
            </w:r>
          </w:p>
        </w:tc>
        <w:tc>
          <w:tcPr>
            <w:tcW w:w="2057" w:type="dxa"/>
            <w:vAlign w:val="center"/>
          </w:tcPr>
          <w:p w14:paraId="5066BE08" w14:textId="77777777" w:rsidR="00304115" w:rsidRPr="007A61A4" w:rsidRDefault="00304115" w:rsidP="00811744">
            <w:pPr>
              <w:jc w:val="right"/>
              <w:rPr>
                <w:rFonts w:ascii="Arial Narrow" w:hAnsi="Arial Narrow" w:cs="Calibri"/>
              </w:rPr>
            </w:pPr>
            <w:r>
              <w:rPr>
                <w:rFonts w:ascii="Arial Narrow" w:hAnsi="Arial Narrow" w:cs="Calibri"/>
              </w:rPr>
              <w:t>$ ……</w:t>
            </w:r>
            <w:r w:rsidR="00F10826">
              <w:rPr>
                <w:rFonts w:ascii="Arial Narrow" w:hAnsi="Arial Narrow" w:cs="Calibri"/>
              </w:rPr>
              <w:t>220,976,973.44</w:t>
            </w:r>
          </w:p>
        </w:tc>
      </w:tr>
      <w:tr w:rsidR="00304115" w:rsidRPr="007A61A4" w14:paraId="4CA450FD" w14:textId="77777777" w:rsidTr="00811744">
        <w:tc>
          <w:tcPr>
            <w:tcW w:w="654" w:type="dxa"/>
            <w:vAlign w:val="center"/>
          </w:tcPr>
          <w:p w14:paraId="41C93D63" w14:textId="77777777" w:rsidR="00304115" w:rsidRPr="007A61A4" w:rsidRDefault="00304115" w:rsidP="00811744">
            <w:pPr>
              <w:rPr>
                <w:rFonts w:ascii="Arial Narrow" w:hAnsi="Arial Narrow" w:cs="Calibri"/>
              </w:rPr>
            </w:pPr>
            <w:r>
              <w:rPr>
                <w:rFonts w:ascii="Arial Narrow" w:hAnsi="Arial Narrow" w:cs="Calibri"/>
              </w:rPr>
              <w:t>8</w:t>
            </w:r>
            <w:r w:rsidRPr="007A61A4">
              <w:rPr>
                <w:rFonts w:ascii="Arial Narrow" w:hAnsi="Arial Narrow" w:cs="Calibri"/>
              </w:rPr>
              <w:t>270</w:t>
            </w:r>
          </w:p>
        </w:tc>
        <w:tc>
          <w:tcPr>
            <w:tcW w:w="5583" w:type="dxa"/>
            <w:vAlign w:val="center"/>
          </w:tcPr>
          <w:p w14:paraId="6044D5CE" w14:textId="77777777" w:rsidR="00304115" w:rsidRPr="007A61A4" w:rsidRDefault="00304115" w:rsidP="00811744">
            <w:pPr>
              <w:rPr>
                <w:rFonts w:ascii="Arial Narrow" w:hAnsi="Arial Narrow" w:cs="Calibri"/>
              </w:rPr>
            </w:pPr>
            <w:r w:rsidRPr="007A61A4">
              <w:rPr>
                <w:rFonts w:ascii="Arial Narrow" w:hAnsi="Arial Narrow" w:cs="Calibri"/>
              </w:rPr>
              <w:t>Presupuesto de Egresos Pagado</w:t>
            </w:r>
          </w:p>
        </w:tc>
        <w:tc>
          <w:tcPr>
            <w:tcW w:w="2057" w:type="dxa"/>
            <w:vAlign w:val="center"/>
          </w:tcPr>
          <w:p w14:paraId="4BCB2DAE" w14:textId="77777777" w:rsidR="00304115" w:rsidRPr="007A61A4" w:rsidRDefault="00304115" w:rsidP="00811744">
            <w:pPr>
              <w:jc w:val="right"/>
              <w:rPr>
                <w:rFonts w:ascii="Arial Narrow" w:hAnsi="Arial Narrow" w:cs="Calibri"/>
              </w:rPr>
            </w:pPr>
            <w:r>
              <w:rPr>
                <w:rFonts w:ascii="Arial Narrow" w:hAnsi="Arial Narrow" w:cs="Calibri"/>
              </w:rPr>
              <w:t>$ ……</w:t>
            </w:r>
            <w:r w:rsidR="00F10826">
              <w:rPr>
                <w:rFonts w:ascii="Arial Narrow" w:hAnsi="Arial Narrow" w:cs="Calibri"/>
              </w:rPr>
              <w:t>220,976,973.44</w:t>
            </w:r>
          </w:p>
        </w:tc>
      </w:tr>
    </w:tbl>
    <w:p w14:paraId="56C3DF83" w14:textId="77777777" w:rsidR="00304115" w:rsidRDefault="00304115" w:rsidP="00186394">
      <w:pPr>
        <w:spacing w:line="240" w:lineRule="auto"/>
        <w:rPr>
          <w:rFonts w:ascii="Arial" w:hAnsi="Arial" w:cs="Arial"/>
        </w:rPr>
      </w:pPr>
    </w:p>
    <w:p w14:paraId="33628A1E" w14:textId="77777777" w:rsidR="00186394" w:rsidRDefault="00186394" w:rsidP="00186394">
      <w:pPr>
        <w:spacing w:line="240" w:lineRule="auto"/>
        <w:rPr>
          <w:rFonts w:ascii="Arial" w:hAnsi="Arial" w:cs="Arial"/>
        </w:rPr>
      </w:pPr>
    </w:p>
    <w:p w14:paraId="66597F75" w14:textId="77777777" w:rsidR="00186394" w:rsidRDefault="00186394" w:rsidP="00186394">
      <w:pPr>
        <w:spacing w:line="240" w:lineRule="auto"/>
        <w:rPr>
          <w:rFonts w:ascii="Arial" w:hAnsi="Arial" w:cs="Arial"/>
        </w:rPr>
      </w:pPr>
    </w:p>
    <w:p w14:paraId="127B8E30" w14:textId="77777777" w:rsidR="00186394" w:rsidRDefault="00186394" w:rsidP="00186394">
      <w:pPr>
        <w:spacing w:line="240" w:lineRule="auto"/>
        <w:rPr>
          <w:rFonts w:ascii="Arial" w:hAnsi="Arial" w:cs="Arial"/>
        </w:rPr>
      </w:pPr>
    </w:p>
    <w:p w14:paraId="290A8362" w14:textId="77777777" w:rsidR="00186394" w:rsidRDefault="00186394" w:rsidP="00186394">
      <w:pPr>
        <w:spacing w:line="240" w:lineRule="auto"/>
        <w:rPr>
          <w:rFonts w:ascii="Arial" w:hAnsi="Arial" w:cs="Arial"/>
        </w:rPr>
      </w:pPr>
    </w:p>
    <w:p w14:paraId="135F0612" w14:textId="77777777" w:rsidR="00186394" w:rsidRDefault="00186394" w:rsidP="00186394">
      <w:pPr>
        <w:spacing w:line="240" w:lineRule="auto"/>
        <w:rPr>
          <w:rFonts w:ascii="Arial" w:hAnsi="Arial" w:cs="Arial"/>
        </w:rPr>
      </w:pPr>
    </w:p>
    <w:p w14:paraId="3F788E3F" w14:textId="77777777" w:rsidR="00186394" w:rsidRDefault="00186394" w:rsidP="00186394">
      <w:pPr>
        <w:spacing w:line="240" w:lineRule="auto"/>
        <w:rPr>
          <w:rFonts w:ascii="Arial" w:hAnsi="Arial" w:cs="Arial"/>
        </w:rPr>
      </w:pPr>
    </w:p>
    <w:p w14:paraId="0EF5D916" w14:textId="77777777" w:rsidR="00186394" w:rsidRDefault="00186394" w:rsidP="00186394">
      <w:pPr>
        <w:spacing w:line="240" w:lineRule="auto"/>
        <w:rPr>
          <w:rFonts w:ascii="Arial" w:hAnsi="Arial" w:cs="Arial"/>
        </w:rPr>
      </w:pPr>
    </w:p>
    <w:p w14:paraId="0895DE70" w14:textId="77777777" w:rsidR="00186394" w:rsidRDefault="00186394" w:rsidP="00186394">
      <w:pPr>
        <w:spacing w:line="240" w:lineRule="auto"/>
        <w:rPr>
          <w:rFonts w:ascii="Arial" w:hAnsi="Arial" w:cs="Arial"/>
        </w:rPr>
      </w:pPr>
    </w:p>
    <w:p w14:paraId="78832010" w14:textId="77777777" w:rsidR="00186394" w:rsidRDefault="00186394" w:rsidP="00186394">
      <w:pPr>
        <w:spacing w:line="240" w:lineRule="auto"/>
        <w:rPr>
          <w:rFonts w:ascii="Arial" w:hAnsi="Arial" w:cs="Arial"/>
        </w:rPr>
      </w:pPr>
    </w:p>
    <w:p w14:paraId="5971FA8D" w14:textId="77777777" w:rsidR="00186394" w:rsidRDefault="00186394" w:rsidP="00186394">
      <w:pPr>
        <w:spacing w:line="240" w:lineRule="auto"/>
        <w:rPr>
          <w:rFonts w:ascii="Arial" w:hAnsi="Arial" w:cs="Arial"/>
        </w:rPr>
      </w:pPr>
    </w:p>
    <w:p w14:paraId="04A5CD11" w14:textId="77777777" w:rsidR="00186394" w:rsidRDefault="00186394" w:rsidP="00186394">
      <w:pPr>
        <w:spacing w:line="240" w:lineRule="auto"/>
        <w:rPr>
          <w:rFonts w:ascii="Arial" w:hAnsi="Arial" w:cs="Arial"/>
        </w:rPr>
      </w:pPr>
    </w:p>
    <w:p w14:paraId="67B8B07B" w14:textId="77777777" w:rsidR="00186394" w:rsidRDefault="00186394" w:rsidP="00186394">
      <w:pPr>
        <w:spacing w:line="240" w:lineRule="auto"/>
        <w:rPr>
          <w:rFonts w:ascii="Arial" w:hAnsi="Arial" w:cs="Arial"/>
        </w:rPr>
      </w:pPr>
    </w:p>
    <w:p w14:paraId="33575E70" w14:textId="77777777" w:rsidR="00186394" w:rsidRDefault="00186394" w:rsidP="00186394">
      <w:pPr>
        <w:spacing w:line="240" w:lineRule="auto"/>
        <w:rPr>
          <w:rFonts w:ascii="Arial" w:hAnsi="Arial" w:cs="Arial"/>
        </w:rPr>
      </w:pPr>
    </w:p>
    <w:p w14:paraId="39CEBCEA" w14:textId="77777777" w:rsidR="00186394" w:rsidRDefault="00186394" w:rsidP="00186394">
      <w:pPr>
        <w:spacing w:line="240" w:lineRule="auto"/>
        <w:rPr>
          <w:rFonts w:ascii="Arial" w:hAnsi="Arial" w:cs="Arial"/>
        </w:rPr>
      </w:pPr>
    </w:p>
    <w:p w14:paraId="4B3228C3" w14:textId="77777777" w:rsidR="00186394" w:rsidRDefault="00186394" w:rsidP="00186394">
      <w:pPr>
        <w:spacing w:line="240" w:lineRule="auto"/>
        <w:rPr>
          <w:rFonts w:ascii="Arial" w:hAnsi="Arial" w:cs="Arial"/>
        </w:rPr>
      </w:pPr>
    </w:p>
    <w:p w14:paraId="5E528CD1" w14:textId="77777777" w:rsidR="00186394" w:rsidRDefault="00186394" w:rsidP="00186394">
      <w:pPr>
        <w:spacing w:line="240" w:lineRule="auto"/>
        <w:rPr>
          <w:rFonts w:ascii="Arial" w:hAnsi="Arial" w:cs="Arial"/>
        </w:rPr>
      </w:pPr>
    </w:p>
    <w:p w14:paraId="1FF10ECF" w14:textId="77777777" w:rsidR="00304115" w:rsidRDefault="00304115" w:rsidP="00304115">
      <w:pPr>
        <w:spacing w:line="240" w:lineRule="auto"/>
        <w:jc w:val="center"/>
        <w:rPr>
          <w:rFonts w:ascii="Arial" w:hAnsi="Arial" w:cs="Arial"/>
        </w:rPr>
      </w:pPr>
    </w:p>
    <w:p w14:paraId="7DD1EFB7" w14:textId="77777777" w:rsidR="00304115" w:rsidRPr="00D03959" w:rsidRDefault="00304115" w:rsidP="00304115">
      <w:pPr>
        <w:spacing w:line="240" w:lineRule="auto"/>
        <w:jc w:val="center"/>
        <w:rPr>
          <w:rStyle w:val="Hipervnculo"/>
          <w:rFonts w:ascii="Arial" w:hAnsi="Arial" w:cs="Arial"/>
          <w:b/>
          <w:sz w:val="20"/>
          <w:szCs w:val="20"/>
        </w:rPr>
      </w:pPr>
      <w:r w:rsidRPr="00D03959">
        <w:rPr>
          <w:rFonts w:ascii="Arial" w:hAnsi="Arial" w:cs="Arial"/>
        </w:rPr>
        <w:t xml:space="preserve">c) </w:t>
      </w:r>
      <w:hyperlink r:id="rId9" w:history="1">
        <w:r w:rsidRPr="00D03959">
          <w:rPr>
            <w:rStyle w:val="Hipervnculo"/>
            <w:rFonts w:ascii="Arial" w:hAnsi="Arial" w:cs="Arial"/>
            <w:b/>
            <w:sz w:val="20"/>
            <w:szCs w:val="20"/>
          </w:rPr>
          <w:t>NOTAS DE GESTIÓN ADMINISTRATIVA</w:t>
        </w:r>
      </w:hyperlink>
    </w:p>
    <w:p w14:paraId="79E63B7C" w14:textId="77777777" w:rsidR="00304115" w:rsidRPr="00462CAE" w:rsidRDefault="00304115" w:rsidP="00304115">
      <w:pPr>
        <w:spacing w:line="240" w:lineRule="auto"/>
        <w:rPr>
          <w:rStyle w:val="Hipervnculo"/>
          <w:rFonts w:ascii="Arial" w:hAnsi="Arial" w:cs="Arial"/>
          <w:b/>
        </w:rPr>
      </w:pPr>
    </w:p>
    <w:p w14:paraId="1084F591" w14:textId="77777777" w:rsidR="00304115" w:rsidRPr="00462CAE" w:rsidRDefault="00304115" w:rsidP="00304115">
      <w:pPr>
        <w:spacing w:line="240" w:lineRule="auto"/>
        <w:jc w:val="both"/>
        <w:rPr>
          <w:rFonts w:ascii="Arial" w:hAnsi="Arial" w:cs="Arial"/>
        </w:rPr>
      </w:pPr>
      <w:r w:rsidRPr="005A7F43">
        <w:rPr>
          <w:rFonts w:ascii="Arial" w:hAnsi="Arial" w:cs="Arial"/>
        </w:rPr>
        <w:t xml:space="preserve">El objetivo del presente documento es la revelación del contexto y de los aspectos económicos financieros más relevantes que influyeron en las decisiones del periodo y que deberán ser considerados en la elaboración de los estados financieros para la mayor comprensión de </w:t>
      </w:r>
      <w:r w:rsidR="00EA7488" w:rsidRPr="005A7F43">
        <w:rPr>
          <w:rFonts w:ascii="Arial" w:hAnsi="Arial" w:cs="Arial"/>
        </w:rPr>
        <w:t>estos</w:t>
      </w:r>
      <w:r w:rsidRPr="005A7F43">
        <w:rPr>
          <w:rFonts w:ascii="Arial" w:hAnsi="Arial" w:cs="Arial"/>
        </w:rPr>
        <w:t xml:space="preserve"> y sus particularidades.</w:t>
      </w:r>
    </w:p>
    <w:p w14:paraId="57CD7658" w14:textId="77777777" w:rsidR="00304115" w:rsidRPr="00462CAE" w:rsidRDefault="00304115" w:rsidP="00304115">
      <w:pPr>
        <w:spacing w:line="240" w:lineRule="auto"/>
        <w:jc w:val="both"/>
        <w:rPr>
          <w:rFonts w:ascii="Arial" w:hAnsi="Arial" w:cs="Arial"/>
        </w:rPr>
      </w:pPr>
    </w:p>
    <w:p w14:paraId="0041F06E" w14:textId="77777777" w:rsidR="00304115" w:rsidRPr="00462CAE" w:rsidRDefault="00304115" w:rsidP="00304115">
      <w:pPr>
        <w:spacing w:line="240" w:lineRule="auto"/>
        <w:jc w:val="both"/>
        <w:rPr>
          <w:rFonts w:ascii="Arial" w:hAnsi="Arial" w:cs="Arial"/>
        </w:rPr>
      </w:pPr>
      <w:r w:rsidRPr="00462CAE">
        <w:rPr>
          <w:rFonts w:ascii="Arial" w:hAnsi="Arial" w:cs="Arial"/>
        </w:rPr>
        <w:t>De esta manera, se informa y explica la respuesta del gobierno a las condiciones relacionadas con la información financiera de cada período de gestión; además, de exponer aquellas políticas que podrían afectar la toma de decisiones en períodos posteriores.</w:t>
      </w:r>
    </w:p>
    <w:p w14:paraId="7CB152FF" w14:textId="77777777" w:rsidR="00304115" w:rsidRPr="00462CAE" w:rsidRDefault="00304115" w:rsidP="00304115">
      <w:pPr>
        <w:spacing w:line="240" w:lineRule="auto"/>
        <w:jc w:val="both"/>
        <w:rPr>
          <w:rFonts w:ascii="Arial" w:hAnsi="Arial" w:cs="Arial"/>
          <w:b/>
        </w:rPr>
      </w:pPr>
    </w:p>
    <w:p w14:paraId="39C9F2D4" w14:textId="77777777" w:rsidR="00304115" w:rsidRPr="00462CAE" w:rsidRDefault="00304115" w:rsidP="00304115">
      <w:pPr>
        <w:spacing w:line="240" w:lineRule="auto"/>
        <w:jc w:val="both"/>
        <w:rPr>
          <w:rFonts w:ascii="Arial" w:hAnsi="Arial" w:cs="Arial"/>
          <w:b/>
        </w:rPr>
      </w:pPr>
      <w:r w:rsidRPr="00462CAE">
        <w:rPr>
          <w:rFonts w:ascii="Arial" w:hAnsi="Arial" w:cs="Arial"/>
          <w:b/>
        </w:rPr>
        <w:t>1. Introducción</w:t>
      </w:r>
    </w:p>
    <w:p w14:paraId="1375905A" w14:textId="77777777" w:rsidR="00304115" w:rsidRPr="00ED7C72" w:rsidRDefault="00304115" w:rsidP="00304115">
      <w:pPr>
        <w:spacing w:line="240" w:lineRule="auto"/>
        <w:contextualSpacing/>
        <w:jc w:val="both"/>
        <w:rPr>
          <w:rFonts w:ascii="Arial" w:hAnsi="Arial" w:cs="Arial"/>
        </w:rPr>
      </w:pPr>
      <w:r w:rsidRPr="00ED7C72">
        <w:rPr>
          <w:rFonts w:ascii="Arial" w:hAnsi="Arial" w:cs="Arial"/>
        </w:rPr>
        <w:t xml:space="preserve">El </w:t>
      </w:r>
      <w:r w:rsidR="00EA7488">
        <w:rPr>
          <w:rFonts w:ascii="Arial" w:hAnsi="Arial" w:cs="Arial"/>
        </w:rPr>
        <w:t>Telebachillerato</w:t>
      </w:r>
      <w:r w:rsidRPr="00ED7C72">
        <w:rPr>
          <w:rFonts w:ascii="Arial" w:hAnsi="Arial" w:cs="Arial"/>
        </w:rPr>
        <w:t xml:space="preserve"> Michoacán se creó con el objeto de </w:t>
      </w:r>
      <w:r w:rsidR="00EA7488" w:rsidRPr="00EA7488">
        <w:rPr>
          <w:rFonts w:ascii="Arial" w:hAnsi="Arial" w:cs="Arial"/>
        </w:rPr>
        <w:t>impartir servicios educativos de calidad en el nivel bachillerato y educación media superior, en la modalidad educativa que aprovecha las tecnologías de la información y telecomunicaciones para divulgar e impartir los diferentes contenidos, proporcionando al estudiante los conocimientos, habilidades, actitudes y valores que contribuyan a su consolidación como persona en el aspecto psicológico, intelectual, laboral y social, consiguiendo así su formación integral, mediante planes y programas actuales que respondan a las necesidades prioritarias de los jóvenes en nuestro Estado.</w:t>
      </w:r>
    </w:p>
    <w:p w14:paraId="202F7E4D" w14:textId="77777777" w:rsidR="00304115" w:rsidRPr="00462CAE" w:rsidRDefault="00304115" w:rsidP="00304115">
      <w:pPr>
        <w:spacing w:line="240" w:lineRule="auto"/>
        <w:contextualSpacing/>
        <w:jc w:val="both"/>
        <w:rPr>
          <w:rFonts w:ascii="Arial" w:hAnsi="Arial" w:cs="Arial"/>
        </w:rPr>
      </w:pPr>
    </w:p>
    <w:p w14:paraId="590D0CE3" w14:textId="77777777" w:rsidR="00304115" w:rsidRDefault="00304115" w:rsidP="00304115">
      <w:pPr>
        <w:spacing w:line="240" w:lineRule="auto"/>
        <w:contextualSpacing/>
        <w:jc w:val="both"/>
        <w:rPr>
          <w:rFonts w:ascii="Arial" w:hAnsi="Arial" w:cs="Arial"/>
          <w:b/>
        </w:rPr>
      </w:pPr>
      <w:r w:rsidRPr="00462CAE">
        <w:rPr>
          <w:rFonts w:ascii="Arial" w:hAnsi="Arial" w:cs="Arial"/>
          <w:b/>
        </w:rPr>
        <w:t>2. Panorama Financiero</w:t>
      </w:r>
      <w:r>
        <w:rPr>
          <w:rFonts w:ascii="Arial" w:hAnsi="Arial" w:cs="Arial"/>
          <w:b/>
        </w:rPr>
        <w:t>:</w:t>
      </w:r>
    </w:p>
    <w:tbl>
      <w:tblPr>
        <w:tblpPr w:leftFromText="141" w:rightFromText="141" w:vertAnchor="text" w:horzAnchor="page" w:tblpX="3895" w:tblpY="169"/>
        <w:tblW w:w="0" w:type="auto"/>
        <w:tblLook w:val="04A0" w:firstRow="1" w:lastRow="0" w:firstColumn="1" w:lastColumn="0" w:noHBand="0" w:noVBand="1"/>
      </w:tblPr>
      <w:tblGrid>
        <w:gridCol w:w="3448"/>
        <w:gridCol w:w="2138"/>
        <w:gridCol w:w="314"/>
      </w:tblGrid>
      <w:tr w:rsidR="00304115" w:rsidRPr="00ED4CDE" w14:paraId="19789E66" w14:textId="77777777" w:rsidTr="00811744">
        <w:trPr>
          <w:trHeight w:val="282"/>
        </w:trPr>
        <w:tc>
          <w:tcPr>
            <w:tcW w:w="3448" w:type="dxa"/>
            <w:shd w:val="clear" w:color="auto" w:fill="auto"/>
            <w:vAlign w:val="center"/>
          </w:tcPr>
          <w:p w14:paraId="64B45427" w14:textId="77777777" w:rsidR="00304115" w:rsidRPr="00A3114F" w:rsidRDefault="00304115" w:rsidP="00811744">
            <w:pPr>
              <w:contextualSpacing/>
              <w:jc w:val="center"/>
              <w:rPr>
                <w:rFonts w:ascii="Arial" w:hAnsi="Arial" w:cs="Arial"/>
                <w:b/>
              </w:rPr>
            </w:pPr>
            <w:r w:rsidRPr="00A3114F">
              <w:rPr>
                <w:rFonts w:ascii="Arial" w:hAnsi="Arial" w:cs="Arial"/>
                <w:b/>
              </w:rPr>
              <w:t>CONCEPTO</w:t>
            </w:r>
          </w:p>
        </w:tc>
        <w:tc>
          <w:tcPr>
            <w:tcW w:w="2452" w:type="dxa"/>
            <w:gridSpan w:val="2"/>
            <w:shd w:val="clear" w:color="auto" w:fill="auto"/>
            <w:vAlign w:val="center"/>
          </w:tcPr>
          <w:p w14:paraId="750D4763" w14:textId="77777777" w:rsidR="00304115" w:rsidRPr="00ED4CDE" w:rsidRDefault="00304115" w:rsidP="00811744">
            <w:pPr>
              <w:contextualSpacing/>
              <w:jc w:val="center"/>
              <w:rPr>
                <w:rFonts w:ascii="Arial" w:hAnsi="Arial" w:cs="Arial"/>
                <w:b/>
              </w:rPr>
            </w:pPr>
            <w:r w:rsidRPr="00ED4CDE">
              <w:rPr>
                <w:rFonts w:ascii="Arial" w:hAnsi="Arial" w:cs="Arial"/>
                <w:b/>
              </w:rPr>
              <w:t>3</w:t>
            </w:r>
            <w:r w:rsidR="005A7F43" w:rsidRPr="00ED4CDE">
              <w:rPr>
                <w:rFonts w:ascii="Arial" w:hAnsi="Arial" w:cs="Arial"/>
                <w:b/>
              </w:rPr>
              <w:t>1 DE DICIEMBRE</w:t>
            </w:r>
            <w:r w:rsidRPr="00ED4CDE">
              <w:rPr>
                <w:rFonts w:ascii="Arial" w:hAnsi="Arial" w:cs="Arial"/>
                <w:b/>
              </w:rPr>
              <w:t xml:space="preserve"> 202</w:t>
            </w:r>
            <w:r w:rsidR="00EA7488" w:rsidRPr="00ED4CDE">
              <w:rPr>
                <w:rFonts w:ascii="Arial" w:hAnsi="Arial" w:cs="Arial"/>
                <w:b/>
              </w:rPr>
              <w:t>3</w:t>
            </w:r>
          </w:p>
        </w:tc>
      </w:tr>
      <w:tr w:rsidR="00304115" w:rsidRPr="00ED4CDE" w14:paraId="506835B8" w14:textId="77777777" w:rsidTr="006C6D72">
        <w:trPr>
          <w:gridAfter w:val="1"/>
          <w:wAfter w:w="314" w:type="dxa"/>
          <w:trHeight w:val="282"/>
        </w:trPr>
        <w:tc>
          <w:tcPr>
            <w:tcW w:w="3448" w:type="dxa"/>
            <w:shd w:val="clear" w:color="auto" w:fill="auto"/>
            <w:vAlign w:val="center"/>
          </w:tcPr>
          <w:p w14:paraId="4361653A" w14:textId="77777777" w:rsidR="00304115" w:rsidRPr="00A3114F" w:rsidRDefault="00304115" w:rsidP="00811744">
            <w:pPr>
              <w:contextualSpacing/>
              <w:rPr>
                <w:rFonts w:ascii="Arial" w:hAnsi="Arial" w:cs="Arial"/>
                <w:sz w:val="20"/>
                <w:szCs w:val="20"/>
              </w:rPr>
            </w:pPr>
            <w:r w:rsidRPr="00A3114F">
              <w:rPr>
                <w:rFonts w:ascii="Arial" w:hAnsi="Arial" w:cs="Arial"/>
                <w:sz w:val="20"/>
                <w:szCs w:val="20"/>
              </w:rPr>
              <w:t>Ley de Ingresos Recaudados</w:t>
            </w:r>
          </w:p>
        </w:tc>
        <w:tc>
          <w:tcPr>
            <w:tcW w:w="2138" w:type="dxa"/>
            <w:shd w:val="clear" w:color="auto" w:fill="auto"/>
            <w:vAlign w:val="center"/>
          </w:tcPr>
          <w:p w14:paraId="0A75486D" w14:textId="77777777" w:rsidR="00304115" w:rsidRPr="00ED4CDE" w:rsidRDefault="008878A1" w:rsidP="00811744">
            <w:pPr>
              <w:contextualSpacing/>
              <w:jc w:val="right"/>
              <w:rPr>
                <w:rFonts w:ascii="Arial" w:hAnsi="Arial" w:cs="Arial"/>
              </w:rPr>
            </w:pPr>
            <w:r>
              <w:rPr>
                <w:rFonts w:ascii="Arial" w:hAnsi="Arial" w:cs="Arial"/>
              </w:rPr>
              <w:t>$  221,</w:t>
            </w:r>
            <w:r w:rsidR="006C6D72">
              <w:rPr>
                <w:rFonts w:ascii="Arial" w:hAnsi="Arial" w:cs="Arial"/>
              </w:rPr>
              <w:t>712,187.63</w:t>
            </w:r>
          </w:p>
        </w:tc>
      </w:tr>
      <w:tr w:rsidR="00304115" w:rsidRPr="00ED4CDE" w14:paraId="71B1758A" w14:textId="77777777" w:rsidTr="006C6D72">
        <w:trPr>
          <w:gridAfter w:val="1"/>
          <w:wAfter w:w="314" w:type="dxa"/>
          <w:trHeight w:val="282"/>
        </w:trPr>
        <w:tc>
          <w:tcPr>
            <w:tcW w:w="3448" w:type="dxa"/>
            <w:shd w:val="clear" w:color="auto" w:fill="auto"/>
            <w:vAlign w:val="center"/>
          </w:tcPr>
          <w:p w14:paraId="48E1AF8E" w14:textId="77777777" w:rsidR="00304115" w:rsidRPr="00A3114F" w:rsidRDefault="00304115" w:rsidP="00811744">
            <w:pPr>
              <w:contextualSpacing/>
              <w:rPr>
                <w:rFonts w:ascii="Arial" w:hAnsi="Arial" w:cs="Arial"/>
                <w:sz w:val="20"/>
                <w:szCs w:val="20"/>
              </w:rPr>
            </w:pPr>
            <w:r w:rsidRPr="00A3114F">
              <w:rPr>
                <w:rFonts w:ascii="Arial" w:hAnsi="Arial" w:cs="Arial"/>
                <w:sz w:val="20"/>
                <w:szCs w:val="20"/>
              </w:rPr>
              <w:t>Presupuesto de Egresos Pagados</w:t>
            </w:r>
          </w:p>
        </w:tc>
        <w:tc>
          <w:tcPr>
            <w:tcW w:w="2138" w:type="dxa"/>
            <w:shd w:val="clear" w:color="auto" w:fill="auto"/>
            <w:vAlign w:val="center"/>
          </w:tcPr>
          <w:p w14:paraId="1518C104" w14:textId="77777777" w:rsidR="00304115" w:rsidRPr="00ED4CDE" w:rsidRDefault="008878A1" w:rsidP="00811744">
            <w:pPr>
              <w:contextualSpacing/>
              <w:jc w:val="right"/>
              <w:rPr>
                <w:rFonts w:ascii="Arial" w:hAnsi="Arial" w:cs="Arial"/>
                <w:u w:val="single"/>
              </w:rPr>
            </w:pPr>
            <w:r>
              <w:rPr>
                <w:rFonts w:ascii="Arial" w:hAnsi="Arial" w:cs="Arial"/>
                <w:iCs/>
                <w:u w:val="single"/>
              </w:rPr>
              <w:t>$  220,976,973.44</w:t>
            </w:r>
          </w:p>
        </w:tc>
      </w:tr>
      <w:tr w:rsidR="00304115" w:rsidRPr="00ED4CDE" w14:paraId="1FC7AC8D" w14:textId="77777777" w:rsidTr="006C6D72">
        <w:trPr>
          <w:gridAfter w:val="1"/>
          <w:wAfter w:w="314" w:type="dxa"/>
          <w:trHeight w:val="282"/>
        </w:trPr>
        <w:tc>
          <w:tcPr>
            <w:tcW w:w="3448" w:type="dxa"/>
            <w:shd w:val="clear" w:color="auto" w:fill="auto"/>
            <w:vAlign w:val="center"/>
          </w:tcPr>
          <w:p w14:paraId="3FF72D16" w14:textId="77777777" w:rsidR="00304115" w:rsidRPr="00A3114F" w:rsidRDefault="00304115" w:rsidP="00811744">
            <w:pPr>
              <w:contextualSpacing/>
              <w:rPr>
                <w:rFonts w:ascii="Arial" w:hAnsi="Arial" w:cs="Arial"/>
                <w:sz w:val="20"/>
                <w:szCs w:val="20"/>
              </w:rPr>
            </w:pPr>
            <w:r w:rsidRPr="00A3114F">
              <w:rPr>
                <w:rFonts w:ascii="Arial" w:hAnsi="Arial" w:cs="Arial"/>
                <w:sz w:val="20"/>
                <w:szCs w:val="20"/>
              </w:rPr>
              <w:t>Superávit Financiero</w:t>
            </w:r>
          </w:p>
        </w:tc>
        <w:tc>
          <w:tcPr>
            <w:tcW w:w="2138" w:type="dxa"/>
            <w:shd w:val="clear" w:color="auto" w:fill="auto"/>
            <w:vAlign w:val="center"/>
          </w:tcPr>
          <w:p w14:paraId="08898BDF" w14:textId="77777777" w:rsidR="00304115" w:rsidRPr="00ED4CDE" w:rsidRDefault="00304115" w:rsidP="00811744">
            <w:pPr>
              <w:contextualSpacing/>
              <w:rPr>
                <w:rFonts w:ascii="Arial" w:hAnsi="Arial" w:cs="Arial"/>
              </w:rPr>
            </w:pPr>
            <w:r w:rsidRPr="00ED4CDE">
              <w:rPr>
                <w:rFonts w:ascii="Arial" w:hAnsi="Arial" w:cs="Arial"/>
              </w:rPr>
              <w:t xml:space="preserve">   $   </w:t>
            </w:r>
            <w:r w:rsidR="00A3114F">
              <w:rPr>
                <w:rFonts w:ascii="Arial" w:hAnsi="Arial" w:cs="Arial"/>
              </w:rPr>
              <w:t xml:space="preserve">  </w:t>
            </w:r>
            <w:r w:rsidR="006C6D72">
              <w:rPr>
                <w:rFonts w:ascii="Arial" w:hAnsi="Arial" w:cs="Arial"/>
              </w:rPr>
              <w:t xml:space="preserve">   </w:t>
            </w:r>
            <w:r w:rsidR="00A3114F">
              <w:rPr>
                <w:rFonts w:ascii="Arial" w:hAnsi="Arial" w:cs="Arial"/>
              </w:rPr>
              <w:t>735,214.19</w:t>
            </w:r>
          </w:p>
        </w:tc>
      </w:tr>
      <w:tr w:rsidR="00304115" w:rsidRPr="00ED4CDE" w14:paraId="290EEFCD" w14:textId="77777777" w:rsidTr="006C6D72">
        <w:trPr>
          <w:gridAfter w:val="1"/>
          <w:wAfter w:w="314" w:type="dxa"/>
          <w:trHeight w:val="282"/>
        </w:trPr>
        <w:tc>
          <w:tcPr>
            <w:tcW w:w="3448" w:type="dxa"/>
            <w:shd w:val="clear" w:color="auto" w:fill="auto"/>
            <w:vAlign w:val="center"/>
          </w:tcPr>
          <w:p w14:paraId="4A335C16" w14:textId="77777777" w:rsidR="00304115" w:rsidRPr="00ED4CDE" w:rsidRDefault="00304115" w:rsidP="00811744">
            <w:pPr>
              <w:contextualSpacing/>
              <w:rPr>
                <w:rFonts w:ascii="Arial" w:hAnsi="Arial" w:cs="Arial"/>
                <w:sz w:val="20"/>
                <w:szCs w:val="20"/>
                <w:highlight w:val="magenta"/>
              </w:rPr>
            </w:pPr>
          </w:p>
        </w:tc>
        <w:tc>
          <w:tcPr>
            <w:tcW w:w="2138" w:type="dxa"/>
            <w:shd w:val="clear" w:color="auto" w:fill="auto"/>
            <w:vAlign w:val="center"/>
          </w:tcPr>
          <w:p w14:paraId="2F60A10B" w14:textId="77777777" w:rsidR="00304115" w:rsidRPr="00ED4CDE" w:rsidRDefault="00304115" w:rsidP="00811744">
            <w:pPr>
              <w:contextualSpacing/>
              <w:rPr>
                <w:rFonts w:ascii="Arial" w:hAnsi="Arial" w:cs="Arial"/>
              </w:rPr>
            </w:pPr>
          </w:p>
        </w:tc>
      </w:tr>
    </w:tbl>
    <w:p w14:paraId="3D1245EB" w14:textId="77777777" w:rsidR="00304115" w:rsidRDefault="00304115" w:rsidP="00304115">
      <w:pPr>
        <w:spacing w:line="240" w:lineRule="auto"/>
        <w:contextualSpacing/>
        <w:jc w:val="both"/>
        <w:rPr>
          <w:rFonts w:ascii="Arial" w:hAnsi="Arial" w:cs="Arial"/>
          <w:b/>
        </w:rPr>
      </w:pPr>
    </w:p>
    <w:p w14:paraId="011115ED" w14:textId="77777777" w:rsidR="00304115" w:rsidRDefault="00304115" w:rsidP="00304115">
      <w:pPr>
        <w:spacing w:line="240" w:lineRule="auto"/>
        <w:contextualSpacing/>
        <w:jc w:val="both"/>
        <w:rPr>
          <w:rFonts w:ascii="Arial" w:hAnsi="Arial" w:cs="Arial"/>
        </w:rPr>
      </w:pPr>
    </w:p>
    <w:p w14:paraId="0782D881" w14:textId="77777777" w:rsidR="00304115" w:rsidRDefault="00304115" w:rsidP="00304115">
      <w:pPr>
        <w:spacing w:line="240" w:lineRule="auto"/>
        <w:contextualSpacing/>
        <w:jc w:val="both"/>
        <w:rPr>
          <w:rFonts w:ascii="Arial" w:hAnsi="Arial" w:cs="Arial"/>
        </w:rPr>
      </w:pPr>
    </w:p>
    <w:p w14:paraId="41B87134" w14:textId="77777777" w:rsidR="00304115" w:rsidRDefault="00304115" w:rsidP="00304115">
      <w:pPr>
        <w:spacing w:line="240" w:lineRule="auto"/>
        <w:contextualSpacing/>
        <w:jc w:val="both"/>
        <w:rPr>
          <w:rFonts w:ascii="Arial" w:hAnsi="Arial" w:cs="Arial"/>
        </w:rPr>
      </w:pPr>
    </w:p>
    <w:p w14:paraId="5BDBC0E7" w14:textId="77777777" w:rsidR="00304115" w:rsidRDefault="00304115" w:rsidP="00304115">
      <w:pPr>
        <w:spacing w:line="240" w:lineRule="auto"/>
        <w:contextualSpacing/>
        <w:jc w:val="both"/>
        <w:rPr>
          <w:rFonts w:ascii="Arial" w:hAnsi="Arial" w:cs="Arial"/>
        </w:rPr>
      </w:pPr>
    </w:p>
    <w:p w14:paraId="18843A62" w14:textId="77777777" w:rsidR="001A376B" w:rsidRDefault="001A376B" w:rsidP="00304115">
      <w:pPr>
        <w:spacing w:line="240" w:lineRule="auto"/>
        <w:contextualSpacing/>
        <w:jc w:val="both"/>
        <w:rPr>
          <w:rFonts w:ascii="Arial" w:hAnsi="Arial" w:cs="Arial"/>
        </w:rPr>
      </w:pPr>
    </w:p>
    <w:p w14:paraId="23C07AA0" w14:textId="77777777" w:rsidR="00186394" w:rsidRDefault="00186394" w:rsidP="00304115">
      <w:pPr>
        <w:spacing w:line="240" w:lineRule="auto"/>
        <w:contextualSpacing/>
        <w:jc w:val="both"/>
        <w:rPr>
          <w:rFonts w:ascii="Arial" w:hAnsi="Arial" w:cs="Arial"/>
        </w:rPr>
      </w:pPr>
    </w:p>
    <w:p w14:paraId="2A2D085E" w14:textId="77777777" w:rsidR="001A376B" w:rsidRDefault="001A376B" w:rsidP="00304115">
      <w:pPr>
        <w:spacing w:line="240" w:lineRule="auto"/>
        <w:contextualSpacing/>
        <w:jc w:val="both"/>
        <w:rPr>
          <w:rFonts w:ascii="Arial" w:hAnsi="Arial" w:cs="Arial"/>
        </w:rPr>
      </w:pPr>
    </w:p>
    <w:p w14:paraId="1CA6D97D" w14:textId="77777777" w:rsidR="00304115" w:rsidRPr="001A376B" w:rsidRDefault="00304115" w:rsidP="00304115">
      <w:pPr>
        <w:spacing w:line="240" w:lineRule="auto"/>
        <w:contextualSpacing/>
        <w:jc w:val="both"/>
        <w:rPr>
          <w:rFonts w:ascii="Arial" w:hAnsi="Arial" w:cs="Arial"/>
        </w:rPr>
      </w:pPr>
      <w:r>
        <w:rPr>
          <w:rFonts w:ascii="Arial" w:hAnsi="Arial" w:cs="Arial"/>
        </w:rPr>
        <w:t>El</w:t>
      </w:r>
      <w:r w:rsidR="00EA7488">
        <w:rPr>
          <w:rFonts w:ascii="Arial" w:hAnsi="Arial" w:cs="Arial"/>
        </w:rPr>
        <w:t xml:space="preserve"> Telebachillerato </w:t>
      </w:r>
      <w:r>
        <w:rPr>
          <w:rFonts w:ascii="Arial" w:hAnsi="Arial" w:cs="Arial"/>
        </w:rPr>
        <w:t>Michoacán</w:t>
      </w:r>
      <w:r w:rsidRPr="00462CAE">
        <w:rPr>
          <w:rFonts w:ascii="Arial" w:hAnsi="Arial" w:cs="Arial"/>
        </w:rPr>
        <w:t xml:space="preserve"> opera con recursos </w:t>
      </w:r>
      <w:r>
        <w:rPr>
          <w:rFonts w:ascii="Arial" w:hAnsi="Arial" w:cs="Arial"/>
        </w:rPr>
        <w:t xml:space="preserve">federales, estatales </w:t>
      </w:r>
      <w:r w:rsidRPr="00462CAE">
        <w:rPr>
          <w:rFonts w:ascii="Arial" w:hAnsi="Arial" w:cs="Arial"/>
        </w:rPr>
        <w:t>y recursos propios.</w:t>
      </w:r>
    </w:p>
    <w:p w14:paraId="47F253FF" w14:textId="77777777" w:rsidR="00304115" w:rsidRPr="00462CAE" w:rsidRDefault="00304115" w:rsidP="00304115">
      <w:pPr>
        <w:spacing w:line="240" w:lineRule="auto"/>
        <w:contextualSpacing/>
        <w:jc w:val="both"/>
        <w:rPr>
          <w:rFonts w:ascii="Arial" w:hAnsi="Arial" w:cs="Arial"/>
          <w:b/>
        </w:rPr>
      </w:pPr>
      <w:r w:rsidRPr="00462CAE">
        <w:rPr>
          <w:rFonts w:ascii="Arial" w:hAnsi="Arial" w:cs="Arial"/>
          <w:b/>
        </w:rPr>
        <w:t>3. Autorización e Historia</w:t>
      </w:r>
    </w:p>
    <w:p w14:paraId="368D3155" w14:textId="77777777" w:rsidR="00304115" w:rsidRPr="00462CAE" w:rsidRDefault="00304115" w:rsidP="00304115">
      <w:pPr>
        <w:spacing w:line="240" w:lineRule="auto"/>
        <w:jc w:val="both"/>
        <w:rPr>
          <w:rFonts w:ascii="Arial" w:hAnsi="Arial" w:cs="Arial"/>
        </w:rPr>
      </w:pPr>
      <w:r w:rsidRPr="00462CAE">
        <w:rPr>
          <w:rFonts w:ascii="Arial" w:hAnsi="Arial" w:cs="Arial"/>
          <w:b/>
        </w:rPr>
        <w:t>a)</w:t>
      </w:r>
      <w:r w:rsidRPr="00462CAE">
        <w:rPr>
          <w:rFonts w:ascii="Arial" w:hAnsi="Arial" w:cs="Arial"/>
        </w:rPr>
        <w:t xml:space="preserve"> Fecha de creación del </w:t>
      </w:r>
      <w:r w:rsidR="001A376B">
        <w:rPr>
          <w:rFonts w:ascii="Arial" w:hAnsi="Arial" w:cs="Arial"/>
        </w:rPr>
        <w:t>subsistema.</w:t>
      </w:r>
    </w:p>
    <w:p w14:paraId="61AA5F98" w14:textId="77777777" w:rsidR="00304115" w:rsidRDefault="001A376B" w:rsidP="00304115">
      <w:pPr>
        <w:spacing w:line="240" w:lineRule="auto"/>
        <w:jc w:val="both"/>
        <w:rPr>
          <w:rFonts w:ascii="Arial" w:hAnsi="Arial" w:cs="Arial"/>
        </w:rPr>
      </w:pPr>
      <w:r w:rsidRPr="001A376B">
        <w:rPr>
          <w:rFonts w:ascii="Arial" w:hAnsi="Arial" w:cs="Arial"/>
        </w:rPr>
        <w:t xml:space="preserve">El Telebachillerato Michoacán es una Institución educativa de nivel medio superior; la cual inicio oficialmente sus trabajos al servicio de la juventud michoacana el 6 de septiembre del año 2010; primero como un programa dependiente de la Secretaría de Educación en el Estado, y posteriormente como un Organismo Público Descentralizado con personalidad jurídica y patrimonio propios, sectorizado a la Secretaria de Educación, según lo establece su Decreto de Creación de fecha 19 de abril de 2011 y publicado en el Periódico Oficial del Estado el día 27 del mismo mes y año. </w:t>
      </w:r>
    </w:p>
    <w:p w14:paraId="602242A0" w14:textId="77777777" w:rsidR="001A376B" w:rsidRDefault="001A376B" w:rsidP="00304115">
      <w:pPr>
        <w:spacing w:line="240" w:lineRule="auto"/>
        <w:jc w:val="both"/>
        <w:rPr>
          <w:rFonts w:ascii="Arial" w:hAnsi="Arial" w:cs="Arial"/>
        </w:rPr>
      </w:pPr>
    </w:p>
    <w:p w14:paraId="1D62F05C" w14:textId="77777777" w:rsidR="00304115" w:rsidRPr="00032ABE" w:rsidRDefault="00304115" w:rsidP="00304115">
      <w:pPr>
        <w:spacing w:line="240" w:lineRule="auto"/>
        <w:jc w:val="both"/>
        <w:rPr>
          <w:rFonts w:ascii="Arial" w:hAnsi="Arial" w:cs="Arial"/>
        </w:rPr>
      </w:pPr>
      <w:r w:rsidRPr="00032ABE">
        <w:rPr>
          <w:rFonts w:ascii="Arial" w:hAnsi="Arial" w:cs="Arial"/>
          <w:b/>
        </w:rPr>
        <w:t>b)Principales cambios en su estructura</w:t>
      </w:r>
    </w:p>
    <w:p w14:paraId="77ABB30A" w14:textId="77777777" w:rsidR="00304115" w:rsidRPr="00032ABE" w:rsidRDefault="00304115" w:rsidP="00304115">
      <w:pPr>
        <w:autoSpaceDE w:val="0"/>
        <w:autoSpaceDN w:val="0"/>
        <w:adjustRightInd w:val="0"/>
        <w:spacing w:line="240" w:lineRule="auto"/>
        <w:rPr>
          <w:rFonts w:ascii="Arial" w:hAnsi="Arial" w:cs="Arial"/>
          <w:bCs/>
        </w:rPr>
      </w:pPr>
      <w:r w:rsidRPr="00032ABE">
        <w:rPr>
          <w:rFonts w:ascii="Arial" w:hAnsi="Arial" w:cs="Arial"/>
        </w:rPr>
        <w:t xml:space="preserve">La estructura está basa en el Reglamento </w:t>
      </w:r>
      <w:r>
        <w:rPr>
          <w:rFonts w:ascii="Arial" w:hAnsi="Arial" w:cs="Arial"/>
          <w:bCs/>
        </w:rPr>
        <w:t>Interno</w:t>
      </w:r>
      <w:r w:rsidRPr="00032ABE">
        <w:rPr>
          <w:rFonts w:ascii="Arial" w:hAnsi="Arial" w:cs="Arial"/>
          <w:bCs/>
        </w:rPr>
        <w:t>y no ha tenido modificaciones.</w:t>
      </w:r>
    </w:p>
    <w:p w14:paraId="11007AA0" w14:textId="77777777" w:rsidR="00304115" w:rsidRDefault="00304115" w:rsidP="00304115">
      <w:pPr>
        <w:autoSpaceDE w:val="0"/>
        <w:autoSpaceDN w:val="0"/>
        <w:adjustRightInd w:val="0"/>
        <w:spacing w:line="240" w:lineRule="auto"/>
        <w:rPr>
          <w:rFonts w:ascii="Arial" w:hAnsi="Arial" w:cs="Arial"/>
          <w:bCs/>
        </w:rPr>
      </w:pPr>
    </w:p>
    <w:p w14:paraId="5A6D067E" w14:textId="77777777" w:rsidR="00304115" w:rsidRDefault="00304115" w:rsidP="00304115">
      <w:pPr>
        <w:autoSpaceDE w:val="0"/>
        <w:autoSpaceDN w:val="0"/>
        <w:adjustRightInd w:val="0"/>
        <w:spacing w:line="240" w:lineRule="auto"/>
        <w:rPr>
          <w:rFonts w:ascii="Arial" w:hAnsi="Arial" w:cs="Arial"/>
          <w:bCs/>
        </w:rPr>
      </w:pPr>
    </w:p>
    <w:p w14:paraId="239EFCB9" w14:textId="77777777" w:rsidR="00186394" w:rsidRDefault="00186394" w:rsidP="00304115">
      <w:pPr>
        <w:autoSpaceDE w:val="0"/>
        <w:autoSpaceDN w:val="0"/>
        <w:adjustRightInd w:val="0"/>
        <w:spacing w:line="240" w:lineRule="auto"/>
        <w:rPr>
          <w:rFonts w:ascii="Arial" w:hAnsi="Arial" w:cs="Arial"/>
          <w:bCs/>
        </w:rPr>
      </w:pPr>
    </w:p>
    <w:p w14:paraId="2551FCBB" w14:textId="77777777" w:rsidR="00186394" w:rsidRDefault="00186394" w:rsidP="00304115">
      <w:pPr>
        <w:autoSpaceDE w:val="0"/>
        <w:autoSpaceDN w:val="0"/>
        <w:adjustRightInd w:val="0"/>
        <w:spacing w:line="240" w:lineRule="auto"/>
        <w:rPr>
          <w:rFonts w:ascii="Arial" w:hAnsi="Arial" w:cs="Arial"/>
          <w:bCs/>
        </w:rPr>
      </w:pPr>
    </w:p>
    <w:p w14:paraId="55595C43" w14:textId="77777777" w:rsidR="00186394" w:rsidRDefault="00186394" w:rsidP="00304115">
      <w:pPr>
        <w:autoSpaceDE w:val="0"/>
        <w:autoSpaceDN w:val="0"/>
        <w:adjustRightInd w:val="0"/>
        <w:spacing w:line="240" w:lineRule="auto"/>
        <w:rPr>
          <w:rFonts w:ascii="Arial" w:hAnsi="Arial" w:cs="Arial"/>
          <w:bCs/>
        </w:rPr>
      </w:pPr>
    </w:p>
    <w:p w14:paraId="6035575F" w14:textId="77777777" w:rsidR="00186394" w:rsidRDefault="00186394" w:rsidP="00304115">
      <w:pPr>
        <w:autoSpaceDE w:val="0"/>
        <w:autoSpaceDN w:val="0"/>
        <w:adjustRightInd w:val="0"/>
        <w:spacing w:line="240" w:lineRule="auto"/>
        <w:rPr>
          <w:rFonts w:ascii="Arial" w:hAnsi="Arial" w:cs="Arial"/>
          <w:bCs/>
        </w:rPr>
      </w:pPr>
    </w:p>
    <w:p w14:paraId="7965B9F7" w14:textId="77777777" w:rsidR="00186394" w:rsidRDefault="00186394" w:rsidP="00304115">
      <w:pPr>
        <w:autoSpaceDE w:val="0"/>
        <w:autoSpaceDN w:val="0"/>
        <w:adjustRightInd w:val="0"/>
        <w:spacing w:line="240" w:lineRule="auto"/>
        <w:rPr>
          <w:rFonts w:ascii="Arial" w:hAnsi="Arial" w:cs="Arial"/>
          <w:bCs/>
        </w:rPr>
      </w:pPr>
    </w:p>
    <w:p w14:paraId="4E9C2C7E" w14:textId="77777777" w:rsidR="00186394" w:rsidRDefault="00186394" w:rsidP="00304115">
      <w:pPr>
        <w:autoSpaceDE w:val="0"/>
        <w:autoSpaceDN w:val="0"/>
        <w:adjustRightInd w:val="0"/>
        <w:spacing w:line="240" w:lineRule="auto"/>
        <w:rPr>
          <w:rFonts w:ascii="Arial" w:hAnsi="Arial" w:cs="Arial"/>
          <w:bCs/>
        </w:rPr>
      </w:pPr>
    </w:p>
    <w:p w14:paraId="5863D00A" w14:textId="77777777" w:rsidR="00186394" w:rsidRDefault="00186394" w:rsidP="00304115">
      <w:pPr>
        <w:autoSpaceDE w:val="0"/>
        <w:autoSpaceDN w:val="0"/>
        <w:adjustRightInd w:val="0"/>
        <w:spacing w:line="240" w:lineRule="auto"/>
        <w:rPr>
          <w:rFonts w:ascii="Arial" w:hAnsi="Arial" w:cs="Arial"/>
          <w:bCs/>
        </w:rPr>
      </w:pPr>
    </w:p>
    <w:p w14:paraId="0830E98D" w14:textId="77777777" w:rsidR="00186394" w:rsidRDefault="00186394" w:rsidP="00304115">
      <w:pPr>
        <w:autoSpaceDE w:val="0"/>
        <w:autoSpaceDN w:val="0"/>
        <w:adjustRightInd w:val="0"/>
        <w:spacing w:line="240" w:lineRule="auto"/>
        <w:rPr>
          <w:rFonts w:ascii="Arial" w:hAnsi="Arial" w:cs="Arial"/>
          <w:bCs/>
        </w:rPr>
      </w:pPr>
    </w:p>
    <w:p w14:paraId="577C7880" w14:textId="77777777" w:rsidR="00186394" w:rsidRDefault="00186394" w:rsidP="00304115">
      <w:pPr>
        <w:autoSpaceDE w:val="0"/>
        <w:autoSpaceDN w:val="0"/>
        <w:adjustRightInd w:val="0"/>
        <w:spacing w:line="240" w:lineRule="auto"/>
        <w:rPr>
          <w:rFonts w:ascii="Arial" w:hAnsi="Arial" w:cs="Arial"/>
          <w:bCs/>
        </w:rPr>
      </w:pPr>
    </w:p>
    <w:p w14:paraId="5D279BC4" w14:textId="77777777" w:rsidR="00186394" w:rsidRPr="00032ABE" w:rsidRDefault="00186394" w:rsidP="00304115">
      <w:pPr>
        <w:autoSpaceDE w:val="0"/>
        <w:autoSpaceDN w:val="0"/>
        <w:adjustRightInd w:val="0"/>
        <w:spacing w:line="240" w:lineRule="auto"/>
        <w:rPr>
          <w:rFonts w:ascii="Arial" w:hAnsi="Arial" w:cs="Arial"/>
          <w:bCs/>
        </w:rPr>
      </w:pPr>
    </w:p>
    <w:p w14:paraId="538FA32A" w14:textId="77777777" w:rsidR="00304115" w:rsidRPr="00032ABE" w:rsidRDefault="00304115" w:rsidP="00304115">
      <w:pPr>
        <w:autoSpaceDE w:val="0"/>
        <w:autoSpaceDN w:val="0"/>
        <w:adjustRightInd w:val="0"/>
        <w:spacing w:line="240" w:lineRule="auto"/>
        <w:rPr>
          <w:rFonts w:ascii="Arial" w:hAnsi="Arial" w:cs="Arial"/>
          <w:b/>
        </w:rPr>
      </w:pPr>
      <w:r w:rsidRPr="00032ABE">
        <w:rPr>
          <w:rFonts w:ascii="Arial" w:hAnsi="Arial" w:cs="Arial"/>
          <w:b/>
        </w:rPr>
        <w:t>4. Organización y Objeto Social</w:t>
      </w:r>
    </w:p>
    <w:p w14:paraId="487370DA" w14:textId="77777777" w:rsidR="00304115" w:rsidRPr="00032ABE" w:rsidRDefault="00304115" w:rsidP="00304115">
      <w:pPr>
        <w:spacing w:line="240" w:lineRule="auto"/>
        <w:jc w:val="both"/>
        <w:rPr>
          <w:rFonts w:ascii="Arial" w:hAnsi="Arial" w:cs="Arial"/>
        </w:rPr>
      </w:pPr>
      <w:r w:rsidRPr="00032ABE">
        <w:rPr>
          <w:rFonts w:ascii="Arial" w:hAnsi="Arial" w:cs="Arial"/>
          <w:b/>
        </w:rPr>
        <w:t>a)</w:t>
      </w:r>
      <w:r w:rsidRPr="00032ABE">
        <w:rPr>
          <w:rFonts w:ascii="Arial" w:hAnsi="Arial" w:cs="Arial"/>
        </w:rPr>
        <w:t xml:space="preserve"> Objeto social.</w:t>
      </w:r>
    </w:p>
    <w:p w14:paraId="0FBD38EF" w14:textId="77777777" w:rsidR="00304115" w:rsidRDefault="001A376B" w:rsidP="00304115">
      <w:pPr>
        <w:spacing w:line="240" w:lineRule="auto"/>
        <w:jc w:val="both"/>
        <w:rPr>
          <w:rFonts w:ascii="Arial" w:hAnsi="Arial" w:cs="Arial"/>
        </w:rPr>
      </w:pPr>
      <w:r w:rsidRPr="001A376B">
        <w:rPr>
          <w:rFonts w:ascii="Arial" w:hAnsi="Arial" w:cs="Arial"/>
        </w:rPr>
        <w:t>El Telebachillerato Michoacán, tiene por objeto impartir servicios educativos de calidad en el nivel bachillerato y educación media superior, en la modalidad educativa que aprovecha las tecnologías de la información y telecomunicaciones para divulgar e impartir los diferentes contenidos, proporcionando al estudiante los conocimientos, habilidades, actitudes y valores que contribuyan a su consolidación como persona en el aspecto psicológico, intelectual, laboral y social, consiguiendo así su formación integral, mediante planes y programas actuales que respondan a las necesidades prioritarias de los jóvenes en nuestro Estado</w:t>
      </w:r>
      <w:r w:rsidR="00304115">
        <w:rPr>
          <w:rFonts w:ascii="Arial" w:hAnsi="Arial" w:cs="Arial"/>
        </w:rPr>
        <w:t>.</w:t>
      </w:r>
    </w:p>
    <w:p w14:paraId="693DE537" w14:textId="77777777" w:rsidR="00304115" w:rsidRDefault="00304115" w:rsidP="00304115">
      <w:pPr>
        <w:spacing w:line="240" w:lineRule="auto"/>
        <w:jc w:val="both"/>
        <w:rPr>
          <w:rFonts w:ascii="Arial" w:hAnsi="Arial" w:cs="Arial"/>
          <w:b/>
        </w:rPr>
      </w:pPr>
    </w:p>
    <w:p w14:paraId="068F5842" w14:textId="77777777" w:rsidR="00304115" w:rsidRPr="00032ABE" w:rsidRDefault="00304115" w:rsidP="00304115">
      <w:pPr>
        <w:spacing w:line="240" w:lineRule="auto"/>
        <w:jc w:val="both"/>
        <w:rPr>
          <w:rFonts w:ascii="Arial" w:hAnsi="Arial" w:cs="Arial"/>
        </w:rPr>
      </w:pPr>
      <w:r w:rsidRPr="00032ABE">
        <w:rPr>
          <w:rFonts w:ascii="Arial" w:hAnsi="Arial" w:cs="Arial"/>
          <w:b/>
        </w:rPr>
        <w:t>b)</w:t>
      </w:r>
      <w:r w:rsidRPr="00032ABE">
        <w:rPr>
          <w:rFonts w:ascii="Arial" w:hAnsi="Arial" w:cs="Arial"/>
        </w:rPr>
        <w:t xml:space="preserve"> Principal actividad.</w:t>
      </w:r>
    </w:p>
    <w:p w14:paraId="44399752" w14:textId="77777777" w:rsidR="00304115" w:rsidRPr="007B40AE" w:rsidRDefault="00304115" w:rsidP="00304115">
      <w:pPr>
        <w:autoSpaceDE w:val="0"/>
        <w:autoSpaceDN w:val="0"/>
        <w:adjustRightInd w:val="0"/>
        <w:spacing w:line="240" w:lineRule="auto"/>
        <w:jc w:val="both"/>
        <w:rPr>
          <w:rFonts w:ascii="Arial" w:hAnsi="Arial" w:cs="Arial"/>
          <w:color w:val="000000"/>
        </w:rPr>
      </w:pPr>
      <w:r>
        <w:rPr>
          <w:rFonts w:ascii="Arial" w:hAnsi="Arial" w:cs="Arial"/>
          <w:color w:val="000000"/>
        </w:rPr>
        <w:t>Servicios Educativos</w:t>
      </w:r>
    </w:p>
    <w:p w14:paraId="706EF93B" w14:textId="77777777" w:rsidR="00304115" w:rsidRPr="00032ABE" w:rsidRDefault="00304115" w:rsidP="00304115">
      <w:pPr>
        <w:spacing w:line="240" w:lineRule="auto"/>
        <w:jc w:val="both"/>
        <w:rPr>
          <w:rFonts w:ascii="Arial" w:hAnsi="Arial" w:cs="Arial"/>
          <w:b/>
        </w:rPr>
      </w:pPr>
    </w:p>
    <w:p w14:paraId="6C5C4178" w14:textId="77777777" w:rsidR="00304115" w:rsidRPr="00032ABE" w:rsidRDefault="00304115" w:rsidP="00304115">
      <w:pPr>
        <w:spacing w:line="240" w:lineRule="auto"/>
        <w:jc w:val="both"/>
        <w:rPr>
          <w:rFonts w:ascii="Arial" w:hAnsi="Arial" w:cs="Arial"/>
          <w:b/>
          <w:color w:val="0B0B0D"/>
          <w:shd w:val="clear" w:color="auto" w:fill="FFFFFF"/>
          <w:lang w:val="es-ES_tradnl"/>
        </w:rPr>
      </w:pPr>
      <w:r w:rsidRPr="00032ABE">
        <w:rPr>
          <w:rFonts w:ascii="Arial" w:hAnsi="Arial" w:cs="Arial"/>
          <w:b/>
        </w:rPr>
        <w:t>c)</w:t>
      </w:r>
      <w:r w:rsidRPr="00032ABE">
        <w:rPr>
          <w:rFonts w:ascii="Arial" w:hAnsi="Arial" w:cs="Arial"/>
        </w:rPr>
        <w:t xml:space="preserve"> Ejercicio Fiscal 202</w:t>
      </w:r>
      <w:r w:rsidR="001A376B">
        <w:rPr>
          <w:rFonts w:ascii="Arial" w:hAnsi="Arial" w:cs="Arial"/>
        </w:rPr>
        <w:t>3</w:t>
      </w:r>
      <w:r w:rsidRPr="00032ABE">
        <w:rPr>
          <w:rFonts w:ascii="Arial" w:hAnsi="Arial" w:cs="Arial"/>
        </w:rPr>
        <w:t>.</w:t>
      </w:r>
    </w:p>
    <w:p w14:paraId="2A488E4F" w14:textId="77777777" w:rsidR="00304115" w:rsidRPr="00032ABE" w:rsidRDefault="00304115" w:rsidP="00304115">
      <w:pPr>
        <w:spacing w:line="240" w:lineRule="auto"/>
        <w:jc w:val="both"/>
        <w:rPr>
          <w:rFonts w:ascii="Arial" w:hAnsi="Arial" w:cs="Arial"/>
          <w:b/>
        </w:rPr>
      </w:pPr>
    </w:p>
    <w:p w14:paraId="3C882DF6" w14:textId="77777777" w:rsidR="00304115" w:rsidRPr="00186394" w:rsidRDefault="00304115" w:rsidP="00304115">
      <w:pPr>
        <w:spacing w:line="240" w:lineRule="auto"/>
        <w:jc w:val="both"/>
        <w:rPr>
          <w:rFonts w:ascii="Arial" w:hAnsi="Arial" w:cs="Arial"/>
        </w:rPr>
      </w:pPr>
      <w:r w:rsidRPr="00186394">
        <w:rPr>
          <w:rFonts w:ascii="Arial" w:hAnsi="Arial" w:cs="Arial"/>
          <w:b/>
        </w:rPr>
        <w:t>d)</w:t>
      </w:r>
      <w:r w:rsidRPr="00186394">
        <w:rPr>
          <w:rFonts w:ascii="Arial" w:hAnsi="Arial" w:cs="Arial"/>
        </w:rPr>
        <w:t xml:space="preserve"> Régimen jurídico.</w:t>
      </w:r>
    </w:p>
    <w:p w14:paraId="4F581839" w14:textId="77777777" w:rsidR="00304115" w:rsidRPr="00186394" w:rsidRDefault="00304115" w:rsidP="00304115">
      <w:pPr>
        <w:pStyle w:val="Sinespaciado"/>
        <w:numPr>
          <w:ilvl w:val="0"/>
          <w:numId w:val="35"/>
        </w:numPr>
        <w:jc w:val="both"/>
        <w:rPr>
          <w:rFonts w:ascii="Arial" w:hAnsi="Arial" w:cs="Arial"/>
        </w:rPr>
      </w:pPr>
      <w:r w:rsidRPr="00186394">
        <w:rPr>
          <w:rFonts w:ascii="Arial" w:hAnsi="Arial" w:cs="Arial"/>
        </w:rPr>
        <w:t xml:space="preserve">Acuerdo de Creación </w:t>
      </w:r>
      <w:r w:rsidR="001A376B" w:rsidRPr="00186394">
        <w:rPr>
          <w:rFonts w:ascii="Arial" w:hAnsi="Arial" w:cs="Arial"/>
        </w:rPr>
        <w:t xml:space="preserve">Telebachillerato </w:t>
      </w:r>
      <w:r w:rsidRPr="00186394">
        <w:rPr>
          <w:rFonts w:ascii="Arial" w:hAnsi="Arial" w:cs="Arial"/>
        </w:rPr>
        <w:t>Michoacán.</w:t>
      </w:r>
    </w:p>
    <w:p w14:paraId="01A62518" w14:textId="77777777" w:rsidR="00304115" w:rsidRPr="00186394" w:rsidRDefault="00304115" w:rsidP="00304115">
      <w:pPr>
        <w:pStyle w:val="Sinespaciado"/>
        <w:numPr>
          <w:ilvl w:val="0"/>
          <w:numId w:val="35"/>
        </w:numPr>
        <w:jc w:val="both"/>
        <w:rPr>
          <w:rFonts w:ascii="Arial" w:hAnsi="Arial" w:cs="Arial"/>
        </w:rPr>
      </w:pPr>
      <w:r w:rsidRPr="00186394">
        <w:rPr>
          <w:rFonts w:ascii="Arial" w:hAnsi="Arial" w:cs="Arial"/>
        </w:rPr>
        <w:t xml:space="preserve">Reglamento Interno del </w:t>
      </w:r>
      <w:r w:rsidR="001A376B" w:rsidRPr="00186394">
        <w:rPr>
          <w:rFonts w:ascii="Arial" w:hAnsi="Arial" w:cs="Arial"/>
        </w:rPr>
        <w:t>Telebachillerato Michoacán.</w:t>
      </w:r>
    </w:p>
    <w:p w14:paraId="5DE9A9C9" w14:textId="77777777" w:rsidR="00304115" w:rsidRPr="00186394" w:rsidRDefault="00304115" w:rsidP="00304115">
      <w:pPr>
        <w:pStyle w:val="Sinespaciado"/>
        <w:numPr>
          <w:ilvl w:val="0"/>
          <w:numId w:val="35"/>
        </w:numPr>
        <w:jc w:val="both"/>
        <w:rPr>
          <w:rFonts w:ascii="Arial" w:hAnsi="Arial" w:cs="Arial"/>
        </w:rPr>
      </w:pPr>
      <w:r w:rsidRPr="00186394">
        <w:rPr>
          <w:rFonts w:ascii="Arial" w:hAnsi="Arial" w:cs="Arial"/>
        </w:rPr>
        <w:t>Manual de Organización</w:t>
      </w:r>
      <w:r w:rsidR="001A376B" w:rsidRPr="00186394">
        <w:rPr>
          <w:rFonts w:ascii="Arial" w:hAnsi="Arial" w:cs="Arial"/>
        </w:rPr>
        <w:t>Telebachillerato Michoacán.</w:t>
      </w:r>
    </w:p>
    <w:p w14:paraId="68237A55" w14:textId="77777777" w:rsidR="001A376B" w:rsidRPr="001A376B" w:rsidRDefault="001A376B" w:rsidP="001A376B">
      <w:pPr>
        <w:pStyle w:val="Sinespaciado"/>
        <w:ind w:left="720"/>
        <w:jc w:val="both"/>
        <w:rPr>
          <w:rFonts w:ascii="Arial" w:hAnsi="Arial" w:cs="Arial"/>
        </w:rPr>
      </w:pPr>
    </w:p>
    <w:p w14:paraId="3418ECEA" w14:textId="77777777" w:rsidR="00304115" w:rsidRPr="00032ABE" w:rsidRDefault="00304115" w:rsidP="00304115">
      <w:pPr>
        <w:spacing w:line="240" w:lineRule="auto"/>
        <w:jc w:val="both"/>
        <w:rPr>
          <w:rFonts w:ascii="Arial" w:hAnsi="Arial" w:cs="Arial"/>
        </w:rPr>
      </w:pPr>
      <w:r>
        <w:rPr>
          <w:rFonts w:ascii="Arial" w:hAnsi="Arial" w:cs="Arial"/>
          <w:b/>
        </w:rPr>
        <w:t>e</w:t>
      </w:r>
      <w:r w:rsidRPr="00032ABE">
        <w:rPr>
          <w:rFonts w:ascii="Arial" w:hAnsi="Arial" w:cs="Arial"/>
          <w:b/>
        </w:rPr>
        <w:t>)</w:t>
      </w:r>
      <w:r>
        <w:rPr>
          <w:rFonts w:ascii="Arial" w:hAnsi="Arial" w:cs="Arial"/>
        </w:rPr>
        <w:t>Consideraciones Fiscales</w:t>
      </w:r>
      <w:r w:rsidRPr="00032ABE">
        <w:rPr>
          <w:rFonts w:ascii="Arial" w:hAnsi="Arial" w:cs="Arial"/>
        </w:rPr>
        <w:t>.</w:t>
      </w:r>
    </w:p>
    <w:p w14:paraId="3B45A546" w14:textId="77777777" w:rsidR="00304115" w:rsidRPr="00032ABE" w:rsidRDefault="00304115" w:rsidP="00304115">
      <w:pPr>
        <w:pStyle w:val="Prrafodelista"/>
        <w:spacing w:line="240" w:lineRule="auto"/>
        <w:ind w:left="0"/>
        <w:jc w:val="both"/>
        <w:rPr>
          <w:rFonts w:ascii="Arial" w:eastAsia="Arial Unicode MS" w:hAnsi="Arial" w:cs="Arial"/>
        </w:rPr>
      </w:pPr>
      <w:r w:rsidRPr="00032ABE">
        <w:rPr>
          <w:rFonts w:ascii="Arial" w:eastAsia="Arial Unicode MS" w:hAnsi="Arial" w:cs="Arial"/>
        </w:rPr>
        <w:t xml:space="preserve">El </w:t>
      </w:r>
      <w:r w:rsidR="001A376B">
        <w:rPr>
          <w:rFonts w:ascii="Arial" w:eastAsia="Arial Unicode MS" w:hAnsi="Arial" w:cs="Arial"/>
        </w:rPr>
        <w:t xml:space="preserve">Telebachillerato Michoacán </w:t>
      </w:r>
      <w:r w:rsidRPr="00032ABE">
        <w:rPr>
          <w:rFonts w:ascii="Arial" w:eastAsia="Arial Unicode MS" w:hAnsi="Arial" w:cs="Arial"/>
        </w:rPr>
        <w:t>es un contribuyente que tributa bajo el régimen de Persona Moral con Fines no Lucrativos, cuya Actividad Económica es: “</w:t>
      </w:r>
      <w:r w:rsidR="00CC62E0">
        <w:rPr>
          <w:rFonts w:ascii="Arial" w:eastAsia="Arial Unicode MS" w:hAnsi="Arial" w:cs="Arial"/>
          <w:lang w:val="es-ES"/>
        </w:rPr>
        <w:t xml:space="preserve">Escuelas de educación media </w:t>
      </w:r>
      <w:r w:rsidR="00311AB7">
        <w:rPr>
          <w:rFonts w:ascii="Arial" w:eastAsia="Arial Unicode MS" w:hAnsi="Arial" w:cs="Arial"/>
          <w:lang w:val="es-ES"/>
        </w:rPr>
        <w:t>superiores pertenecientes</w:t>
      </w:r>
      <w:r w:rsidR="00CC62E0">
        <w:rPr>
          <w:rFonts w:ascii="Arial" w:eastAsia="Arial Unicode MS" w:hAnsi="Arial" w:cs="Arial"/>
          <w:lang w:val="es-ES"/>
        </w:rPr>
        <w:t xml:space="preserve"> al </w:t>
      </w:r>
      <w:r>
        <w:rPr>
          <w:rFonts w:ascii="Arial" w:eastAsia="Arial Unicode MS" w:hAnsi="Arial" w:cs="Arial"/>
          <w:lang w:val="es-ES"/>
        </w:rPr>
        <w:t>Sector Público</w:t>
      </w:r>
      <w:r w:rsidRPr="00032ABE">
        <w:rPr>
          <w:rFonts w:ascii="Arial" w:eastAsia="Arial Unicode MS" w:hAnsi="Arial" w:cs="Arial"/>
        </w:rPr>
        <w:t>” y tiene como obligaciones fiscales:</w:t>
      </w:r>
    </w:p>
    <w:p w14:paraId="79E24737" w14:textId="77777777" w:rsidR="00304115" w:rsidRPr="00032ABE" w:rsidRDefault="00304115" w:rsidP="00304115">
      <w:pPr>
        <w:pStyle w:val="Prrafodelista"/>
        <w:numPr>
          <w:ilvl w:val="0"/>
          <w:numId w:val="36"/>
        </w:numPr>
        <w:spacing w:line="240" w:lineRule="auto"/>
        <w:jc w:val="both"/>
        <w:rPr>
          <w:rFonts w:ascii="Arial" w:eastAsia="Arial Unicode MS" w:hAnsi="Arial" w:cs="Arial"/>
        </w:rPr>
      </w:pPr>
      <w:r w:rsidRPr="00032ABE">
        <w:rPr>
          <w:rFonts w:ascii="Arial" w:eastAsia="Arial Unicode MS" w:hAnsi="Arial" w:cs="Arial"/>
        </w:rPr>
        <w:t>Presentar la declaración y pago provisional mensual de retenciones de Impuesto Sobre la Renta (ISR) por sueldos y salarios.</w:t>
      </w:r>
    </w:p>
    <w:p w14:paraId="78D3128C" w14:textId="77777777" w:rsidR="00D32BE6" w:rsidRPr="00186394" w:rsidRDefault="00304115" w:rsidP="00186394">
      <w:pPr>
        <w:pStyle w:val="Prrafodelista"/>
        <w:numPr>
          <w:ilvl w:val="0"/>
          <w:numId w:val="36"/>
        </w:numPr>
        <w:spacing w:line="240" w:lineRule="auto"/>
        <w:jc w:val="both"/>
        <w:rPr>
          <w:rFonts w:ascii="Arial" w:eastAsia="Arial Unicode MS" w:hAnsi="Arial" w:cs="Arial"/>
        </w:rPr>
      </w:pPr>
      <w:r w:rsidRPr="00032ABE">
        <w:rPr>
          <w:rFonts w:ascii="Arial" w:eastAsia="Arial Unicode MS" w:hAnsi="Arial" w:cs="Arial"/>
        </w:rPr>
        <w:t xml:space="preserve"> Presentar la declaración y pago provisional mensual de Impuesto Sobre la Renta (ISR) por las retenciones </w:t>
      </w:r>
      <w:r w:rsidR="00CC62E0">
        <w:rPr>
          <w:rFonts w:ascii="Arial" w:eastAsia="Arial Unicode MS" w:hAnsi="Arial" w:cs="Arial"/>
        </w:rPr>
        <w:t>de ingresos por arrendamiento</w:t>
      </w:r>
      <w:r w:rsidRPr="00032ABE">
        <w:rPr>
          <w:rFonts w:ascii="Arial" w:eastAsia="Arial Unicode MS" w:hAnsi="Arial" w:cs="Arial"/>
        </w:rPr>
        <w:t>.</w:t>
      </w:r>
    </w:p>
    <w:p w14:paraId="547B7194" w14:textId="77777777" w:rsidR="00304115" w:rsidRDefault="00304115" w:rsidP="00304115">
      <w:pPr>
        <w:pStyle w:val="Prrafodelista"/>
        <w:spacing w:line="240" w:lineRule="auto"/>
        <w:jc w:val="both"/>
        <w:rPr>
          <w:rFonts w:ascii="Arial" w:eastAsia="Arial Unicode MS" w:hAnsi="Arial" w:cs="Arial"/>
        </w:rPr>
      </w:pPr>
    </w:p>
    <w:p w14:paraId="1EC12A30" w14:textId="77777777" w:rsidR="00304115" w:rsidRPr="00A521EC" w:rsidRDefault="00304115" w:rsidP="00304115">
      <w:pPr>
        <w:pStyle w:val="Prrafodelista"/>
        <w:numPr>
          <w:ilvl w:val="0"/>
          <w:numId w:val="31"/>
        </w:numPr>
        <w:spacing w:line="240" w:lineRule="auto"/>
        <w:jc w:val="both"/>
        <w:rPr>
          <w:rFonts w:ascii="Arial" w:hAnsi="Arial" w:cs="Arial"/>
          <w:u w:val="single"/>
        </w:rPr>
      </w:pPr>
      <w:r w:rsidRPr="00032ABE">
        <w:rPr>
          <w:rFonts w:ascii="Arial" w:hAnsi="Arial" w:cs="Arial"/>
        </w:rPr>
        <w:t xml:space="preserve">Cabe mencionar que la actividad </w:t>
      </w:r>
      <w:r w:rsidR="00CC62E0">
        <w:rPr>
          <w:rFonts w:ascii="Arial" w:hAnsi="Arial" w:cs="Arial"/>
        </w:rPr>
        <w:t>del TelebachilleratoMichoacán</w:t>
      </w:r>
      <w:r w:rsidRPr="00032ABE">
        <w:rPr>
          <w:rFonts w:ascii="Arial" w:hAnsi="Arial" w:cs="Arial"/>
          <w:b/>
        </w:rPr>
        <w:t>no está sujeta</w:t>
      </w:r>
      <w:r w:rsidRPr="00032ABE">
        <w:rPr>
          <w:rFonts w:ascii="Arial" w:hAnsi="Arial" w:cs="Arial"/>
        </w:rPr>
        <w:t xml:space="preserve"> al pago del Impuesto al Valor Agregado (IVA).</w:t>
      </w:r>
    </w:p>
    <w:p w14:paraId="737C2ABB" w14:textId="77777777" w:rsidR="00304115" w:rsidRPr="00032ABE" w:rsidRDefault="00304115" w:rsidP="00304115">
      <w:pPr>
        <w:pStyle w:val="Prrafodelista"/>
        <w:spacing w:line="240" w:lineRule="auto"/>
        <w:ind w:left="1068"/>
        <w:jc w:val="both"/>
        <w:rPr>
          <w:rFonts w:ascii="Arial" w:hAnsi="Arial" w:cs="Arial"/>
          <w:u w:val="single"/>
        </w:rPr>
      </w:pPr>
    </w:p>
    <w:p w14:paraId="7D804A15" w14:textId="77777777" w:rsidR="00304115" w:rsidRPr="00032ABE" w:rsidRDefault="00304115" w:rsidP="00304115">
      <w:pPr>
        <w:spacing w:line="240" w:lineRule="auto"/>
        <w:ind w:firstLine="708"/>
        <w:jc w:val="both"/>
        <w:rPr>
          <w:rFonts w:ascii="Arial" w:hAnsi="Arial" w:cs="Arial"/>
          <w:b/>
        </w:rPr>
      </w:pPr>
      <w:r w:rsidRPr="00032ABE">
        <w:rPr>
          <w:rFonts w:ascii="Arial" w:hAnsi="Arial" w:cs="Arial"/>
          <w:b/>
        </w:rPr>
        <w:t>Impuesto Local Sobre Las Nóminas Y Asimilables</w:t>
      </w:r>
    </w:p>
    <w:p w14:paraId="3DA6F51A" w14:textId="77777777" w:rsidR="00304115" w:rsidRPr="00186394" w:rsidRDefault="00304115" w:rsidP="00304115">
      <w:pPr>
        <w:numPr>
          <w:ilvl w:val="0"/>
          <w:numId w:val="33"/>
        </w:numPr>
        <w:spacing w:line="240" w:lineRule="auto"/>
        <w:jc w:val="both"/>
        <w:rPr>
          <w:rFonts w:ascii="Arial" w:hAnsi="Arial" w:cs="Arial"/>
        </w:rPr>
      </w:pPr>
      <w:r w:rsidRPr="00032ABE">
        <w:rPr>
          <w:rFonts w:ascii="Arial" w:hAnsi="Arial" w:cs="Arial"/>
        </w:rPr>
        <w:t xml:space="preserve">De conformidad con el Capítulo IV de la Ley de Hacienda para el Estado de Michoacán de Ocampo, el </w:t>
      </w:r>
      <w:r w:rsidR="00CC62E0">
        <w:rPr>
          <w:rFonts w:ascii="Arial" w:hAnsi="Arial" w:cs="Arial"/>
        </w:rPr>
        <w:t xml:space="preserve">Telebachillerato </w:t>
      </w:r>
      <w:r w:rsidRPr="00116FAD">
        <w:rPr>
          <w:rFonts w:ascii="Arial" w:hAnsi="Arial" w:cs="Arial"/>
        </w:rPr>
        <w:t xml:space="preserve">Michoacán </w:t>
      </w:r>
      <w:r w:rsidRPr="00032ABE">
        <w:rPr>
          <w:rFonts w:ascii="Arial" w:hAnsi="Arial" w:cs="Arial"/>
        </w:rPr>
        <w:t>está obligado al pago del Impuesto Sobre Erogaciones por Remuneración al Trabajo Personal, ubicado como 3% sobre Nóminas.</w:t>
      </w:r>
    </w:p>
    <w:p w14:paraId="4915A875" w14:textId="77777777" w:rsidR="00304115" w:rsidRDefault="00304115" w:rsidP="00304115">
      <w:pPr>
        <w:tabs>
          <w:tab w:val="center" w:pos="4420"/>
        </w:tabs>
        <w:spacing w:line="240" w:lineRule="auto"/>
        <w:jc w:val="both"/>
        <w:rPr>
          <w:rFonts w:ascii="Arial" w:hAnsi="Arial" w:cs="Arial"/>
          <w:b/>
          <w:sz w:val="20"/>
          <w:szCs w:val="20"/>
        </w:rPr>
      </w:pPr>
    </w:p>
    <w:p w14:paraId="5EEC6B51" w14:textId="77777777" w:rsidR="00304115" w:rsidRDefault="00304115" w:rsidP="00304115">
      <w:pPr>
        <w:tabs>
          <w:tab w:val="center" w:pos="4420"/>
        </w:tabs>
        <w:spacing w:line="240" w:lineRule="auto"/>
        <w:jc w:val="both"/>
        <w:rPr>
          <w:rFonts w:ascii="Arial" w:hAnsi="Arial" w:cs="Arial"/>
          <w:b/>
          <w:sz w:val="20"/>
          <w:szCs w:val="20"/>
        </w:rPr>
      </w:pPr>
    </w:p>
    <w:p w14:paraId="2EDDE1F6" w14:textId="77777777" w:rsidR="00304115" w:rsidRDefault="00304115" w:rsidP="00304115">
      <w:pPr>
        <w:tabs>
          <w:tab w:val="center" w:pos="4420"/>
        </w:tabs>
        <w:spacing w:line="240" w:lineRule="auto"/>
        <w:jc w:val="both"/>
        <w:rPr>
          <w:rFonts w:ascii="Arial" w:hAnsi="Arial" w:cs="Arial"/>
          <w:b/>
          <w:sz w:val="20"/>
          <w:szCs w:val="20"/>
        </w:rPr>
      </w:pPr>
    </w:p>
    <w:p w14:paraId="1132648D" w14:textId="77777777" w:rsidR="00304115" w:rsidRDefault="00304115" w:rsidP="00304115">
      <w:pPr>
        <w:tabs>
          <w:tab w:val="center" w:pos="4420"/>
        </w:tabs>
        <w:spacing w:line="240" w:lineRule="auto"/>
        <w:jc w:val="both"/>
        <w:rPr>
          <w:rFonts w:ascii="Arial" w:hAnsi="Arial" w:cs="Arial"/>
          <w:b/>
          <w:sz w:val="20"/>
          <w:szCs w:val="20"/>
        </w:rPr>
      </w:pPr>
    </w:p>
    <w:p w14:paraId="554821F4" w14:textId="77777777" w:rsidR="00304115" w:rsidRDefault="00304115" w:rsidP="00304115">
      <w:pPr>
        <w:tabs>
          <w:tab w:val="center" w:pos="4420"/>
        </w:tabs>
        <w:spacing w:line="240" w:lineRule="auto"/>
        <w:jc w:val="both"/>
        <w:rPr>
          <w:rFonts w:ascii="Arial" w:hAnsi="Arial" w:cs="Arial"/>
          <w:b/>
          <w:sz w:val="20"/>
          <w:szCs w:val="20"/>
        </w:rPr>
      </w:pPr>
    </w:p>
    <w:p w14:paraId="4B4B7857" w14:textId="77777777" w:rsidR="00304115" w:rsidRDefault="00304115" w:rsidP="00304115">
      <w:pPr>
        <w:tabs>
          <w:tab w:val="center" w:pos="4420"/>
        </w:tabs>
        <w:spacing w:line="240" w:lineRule="auto"/>
        <w:jc w:val="both"/>
        <w:rPr>
          <w:rFonts w:ascii="Arial" w:hAnsi="Arial" w:cs="Arial"/>
          <w:b/>
          <w:sz w:val="20"/>
          <w:szCs w:val="20"/>
        </w:rPr>
      </w:pPr>
    </w:p>
    <w:p w14:paraId="29546E42" w14:textId="77777777" w:rsidR="00D32BE6" w:rsidRDefault="00D32BE6" w:rsidP="00304115">
      <w:pPr>
        <w:tabs>
          <w:tab w:val="center" w:pos="4420"/>
        </w:tabs>
        <w:spacing w:line="240" w:lineRule="auto"/>
        <w:jc w:val="both"/>
        <w:rPr>
          <w:rFonts w:ascii="Arial" w:hAnsi="Arial" w:cs="Arial"/>
          <w:b/>
          <w:sz w:val="20"/>
          <w:szCs w:val="20"/>
        </w:rPr>
      </w:pPr>
    </w:p>
    <w:p w14:paraId="2716ACD9" w14:textId="77777777" w:rsidR="00D32BE6" w:rsidRDefault="00D32BE6" w:rsidP="00304115">
      <w:pPr>
        <w:tabs>
          <w:tab w:val="center" w:pos="4420"/>
        </w:tabs>
        <w:spacing w:line="240" w:lineRule="auto"/>
        <w:jc w:val="both"/>
        <w:rPr>
          <w:rFonts w:ascii="Arial" w:hAnsi="Arial" w:cs="Arial"/>
          <w:b/>
          <w:sz w:val="20"/>
          <w:szCs w:val="20"/>
        </w:rPr>
      </w:pPr>
    </w:p>
    <w:p w14:paraId="2BF1D6A0" w14:textId="77777777" w:rsidR="00D32BE6" w:rsidRDefault="00D32BE6" w:rsidP="00304115">
      <w:pPr>
        <w:tabs>
          <w:tab w:val="center" w:pos="4420"/>
        </w:tabs>
        <w:spacing w:line="240" w:lineRule="auto"/>
        <w:jc w:val="both"/>
        <w:rPr>
          <w:rFonts w:ascii="Arial" w:hAnsi="Arial" w:cs="Arial"/>
          <w:b/>
          <w:sz w:val="20"/>
          <w:szCs w:val="20"/>
        </w:rPr>
      </w:pPr>
    </w:p>
    <w:p w14:paraId="77C39123" w14:textId="77777777" w:rsidR="00D32BE6" w:rsidRDefault="00D32BE6" w:rsidP="00304115">
      <w:pPr>
        <w:tabs>
          <w:tab w:val="center" w:pos="4420"/>
        </w:tabs>
        <w:spacing w:line="240" w:lineRule="auto"/>
        <w:jc w:val="both"/>
        <w:rPr>
          <w:rFonts w:ascii="Arial" w:hAnsi="Arial" w:cs="Arial"/>
          <w:b/>
          <w:sz w:val="20"/>
          <w:szCs w:val="20"/>
        </w:rPr>
      </w:pPr>
    </w:p>
    <w:p w14:paraId="24A3E3D4" w14:textId="77777777" w:rsidR="00D32BE6" w:rsidRDefault="00D32BE6" w:rsidP="00304115">
      <w:pPr>
        <w:tabs>
          <w:tab w:val="center" w:pos="4420"/>
        </w:tabs>
        <w:spacing w:line="240" w:lineRule="auto"/>
        <w:jc w:val="both"/>
        <w:rPr>
          <w:rFonts w:ascii="Arial" w:hAnsi="Arial" w:cs="Arial"/>
          <w:b/>
          <w:sz w:val="20"/>
          <w:szCs w:val="20"/>
        </w:rPr>
      </w:pPr>
    </w:p>
    <w:p w14:paraId="3E67F616" w14:textId="77777777" w:rsidR="00304115" w:rsidRDefault="00304115" w:rsidP="00304115">
      <w:pPr>
        <w:tabs>
          <w:tab w:val="center" w:pos="4420"/>
        </w:tabs>
        <w:spacing w:line="240" w:lineRule="auto"/>
        <w:jc w:val="both"/>
        <w:rPr>
          <w:rFonts w:ascii="Arial" w:hAnsi="Arial" w:cs="Arial"/>
        </w:rPr>
      </w:pPr>
      <w:r w:rsidRPr="009F39C4">
        <w:rPr>
          <w:rFonts w:ascii="Arial" w:hAnsi="Arial" w:cs="Arial"/>
          <w:b/>
          <w:sz w:val="20"/>
          <w:szCs w:val="20"/>
        </w:rPr>
        <w:t>f</w:t>
      </w:r>
      <w:r w:rsidRPr="008B39F8">
        <w:rPr>
          <w:rFonts w:ascii="Arial" w:hAnsi="Arial" w:cs="Arial"/>
          <w:b/>
        </w:rPr>
        <w:t>)</w:t>
      </w:r>
      <w:r w:rsidRPr="008B39F8">
        <w:rPr>
          <w:rFonts w:ascii="Arial" w:hAnsi="Arial" w:cs="Arial"/>
        </w:rPr>
        <w:t xml:space="preserve"> Estructura organizacional básica. </w:t>
      </w:r>
    </w:p>
    <w:p w14:paraId="35587B11" w14:textId="77777777" w:rsidR="00304115" w:rsidRPr="00462CAE" w:rsidRDefault="00304115" w:rsidP="00304115">
      <w:pPr>
        <w:tabs>
          <w:tab w:val="center" w:pos="4420"/>
        </w:tabs>
        <w:spacing w:line="240" w:lineRule="auto"/>
        <w:jc w:val="both"/>
        <w:rPr>
          <w:rFonts w:ascii="Arial" w:hAnsi="Arial" w:cs="Arial"/>
        </w:rPr>
      </w:pPr>
    </w:p>
    <w:p w14:paraId="1E76032F" w14:textId="77777777" w:rsidR="00D32BE6" w:rsidRDefault="00D32BE6" w:rsidP="00D32BE6">
      <w:pPr>
        <w:jc w:val="both"/>
        <w:rPr>
          <w:rFonts w:ascii="Arial" w:hAnsi="Arial" w:cs="Arial"/>
          <w:noProof/>
          <w:sz w:val="20"/>
          <w:szCs w:val="20"/>
        </w:rPr>
      </w:pPr>
    </w:p>
    <w:p w14:paraId="3064EAE8" w14:textId="77777777" w:rsidR="00CC62E0" w:rsidRPr="00D32BE6" w:rsidRDefault="009D3049" w:rsidP="00D32BE6">
      <w:pPr>
        <w:jc w:val="both"/>
        <w:rPr>
          <w:rFonts w:ascii="Arial" w:hAnsi="Arial" w:cs="Arial"/>
          <w:sz w:val="20"/>
          <w:szCs w:val="20"/>
        </w:rPr>
      </w:pPr>
      <w:r w:rsidRPr="009D3049">
        <w:rPr>
          <w:rFonts w:ascii="Arial" w:hAnsi="Arial" w:cs="Arial"/>
          <w:noProof/>
          <w:sz w:val="20"/>
          <w:szCs w:val="20"/>
          <w:lang w:eastAsia="es-MX"/>
        </w:rPr>
        <w:drawing>
          <wp:inline distT="0" distB="0" distL="0" distR="0" wp14:anchorId="79285A3F" wp14:editId="1C1B0B7D">
            <wp:extent cx="5612130" cy="3477260"/>
            <wp:effectExtent l="0" t="0" r="7620" b="8890"/>
            <wp:docPr id="1391952438" name="Imagen 1" descr="Diagra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1952438" name="Imagen 1" descr="Diagrama&#10;&#10;Descripción generada automáticamente"/>
                    <pic:cNvPicPr/>
                  </pic:nvPicPr>
                  <pic:blipFill>
                    <a:blip r:embed="rId10"/>
                    <a:stretch>
                      <a:fillRect/>
                    </a:stretch>
                  </pic:blipFill>
                  <pic:spPr>
                    <a:xfrm>
                      <a:off x="0" y="0"/>
                      <a:ext cx="5612130" cy="3477260"/>
                    </a:xfrm>
                    <a:prstGeom prst="rect">
                      <a:avLst/>
                    </a:prstGeom>
                  </pic:spPr>
                </pic:pic>
              </a:graphicData>
            </a:graphic>
          </wp:inline>
        </w:drawing>
      </w:r>
    </w:p>
    <w:p w14:paraId="2A948F0A" w14:textId="77777777" w:rsidR="00CC62E0" w:rsidRDefault="00CC62E0" w:rsidP="00304115">
      <w:pPr>
        <w:tabs>
          <w:tab w:val="left" w:pos="1202"/>
        </w:tabs>
        <w:spacing w:line="240" w:lineRule="auto"/>
        <w:rPr>
          <w:rFonts w:ascii="Arial" w:hAnsi="Arial" w:cs="Arial"/>
          <w:b/>
        </w:rPr>
      </w:pPr>
    </w:p>
    <w:p w14:paraId="2040346C" w14:textId="77777777" w:rsidR="00CC62E0" w:rsidRDefault="00CC62E0" w:rsidP="00304115">
      <w:pPr>
        <w:tabs>
          <w:tab w:val="left" w:pos="1202"/>
        </w:tabs>
        <w:spacing w:line="240" w:lineRule="auto"/>
        <w:rPr>
          <w:rFonts w:ascii="Arial" w:hAnsi="Arial" w:cs="Arial"/>
          <w:b/>
        </w:rPr>
      </w:pPr>
    </w:p>
    <w:p w14:paraId="5A27D924" w14:textId="77777777" w:rsidR="00CC62E0" w:rsidRPr="00462CAE" w:rsidRDefault="00CC62E0" w:rsidP="00304115">
      <w:pPr>
        <w:tabs>
          <w:tab w:val="left" w:pos="1202"/>
        </w:tabs>
        <w:spacing w:line="240" w:lineRule="auto"/>
        <w:rPr>
          <w:rFonts w:ascii="Arial" w:hAnsi="Arial" w:cs="Arial"/>
          <w:b/>
        </w:rPr>
      </w:pPr>
    </w:p>
    <w:p w14:paraId="45C225FA" w14:textId="77777777" w:rsidR="00304115" w:rsidRPr="00462CAE" w:rsidRDefault="00304115" w:rsidP="00304115">
      <w:pPr>
        <w:tabs>
          <w:tab w:val="left" w:pos="1202"/>
        </w:tabs>
        <w:spacing w:line="240" w:lineRule="auto"/>
        <w:rPr>
          <w:rFonts w:ascii="Arial" w:hAnsi="Arial" w:cs="Arial"/>
        </w:rPr>
      </w:pPr>
      <w:r w:rsidRPr="00462CAE">
        <w:rPr>
          <w:rFonts w:ascii="Arial" w:hAnsi="Arial" w:cs="Arial"/>
          <w:b/>
        </w:rPr>
        <w:t>g)</w:t>
      </w:r>
      <w:r w:rsidRPr="00462CAE">
        <w:rPr>
          <w:rFonts w:ascii="Arial" w:hAnsi="Arial" w:cs="Arial"/>
        </w:rPr>
        <w:t xml:space="preserve"> El </w:t>
      </w:r>
      <w:r w:rsidR="00CC62E0">
        <w:rPr>
          <w:rFonts w:ascii="Arial" w:hAnsi="Arial" w:cs="Arial"/>
        </w:rPr>
        <w:t>Telebachillerato</w:t>
      </w:r>
      <w:r w:rsidRPr="00116FAD">
        <w:rPr>
          <w:rFonts w:ascii="Arial" w:hAnsi="Arial" w:cs="Arial"/>
        </w:rPr>
        <w:t xml:space="preserve"> Michoacán </w:t>
      </w:r>
      <w:r w:rsidRPr="00462CAE">
        <w:rPr>
          <w:rFonts w:ascii="Arial" w:hAnsi="Arial" w:cs="Arial"/>
        </w:rPr>
        <w:t>no forma parte de fideicomisos, mandatos y análogos.</w:t>
      </w:r>
    </w:p>
    <w:p w14:paraId="4437B0E0" w14:textId="77777777" w:rsidR="00304115" w:rsidRPr="00462CAE" w:rsidRDefault="00304115" w:rsidP="00304115">
      <w:pPr>
        <w:tabs>
          <w:tab w:val="left" w:pos="1202"/>
        </w:tabs>
        <w:spacing w:line="240" w:lineRule="auto"/>
        <w:rPr>
          <w:rFonts w:ascii="Arial" w:hAnsi="Arial" w:cs="Arial"/>
        </w:rPr>
      </w:pPr>
    </w:p>
    <w:p w14:paraId="27895F0A" w14:textId="77777777" w:rsidR="00304115" w:rsidRDefault="00304115" w:rsidP="00304115">
      <w:pPr>
        <w:spacing w:line="240" w:lineRule="auto"/>
        <w:jc w:val="both"/>
        <w:rPr>
          <w:rFonts w:ascii="Arial" w:hAnsi="Arial" w:cs="Arial"/>
          <w:b/>
        </w:rPr>
      </w:pPr>
    </w:p>
    <w:p w14:paraId="5C0FB80E" w14:textId="77777777" w:rsidR="00304115" w:rsidRPr="00462CAE" w:rsidRDefault="00304115" w:rsidP="00304115">
      <w:pPr>
        <w:spacing w:line="240" w:lineRule="auto"/>
        <w:jc w:val="both"/>
        <w:rPr>
          <w:rFonts w:ascii="Arial" w:hAnsi="Arial" w:cs="Arial"/>
          <w:b/>
        </w:rPr>
      </w:pPr>
      <w:r w:rsidRPr="00462CAE">
        <w:rPr>
          <w:rFonts w:ascii="Arial" w:hAnsi="Arial" w:cs="Arial"/>
          <w:b/>
        </w:rPr>
        <w:t>5. Bases de Preparación de los Estados Financieros:</w:t>
      </w:r>
      <w:r w:rsidRPr="00462CAE">
        <w:rPr>
          <w:rFonts w:ascii="Arial" w:hAnsi="Arial" w:cs="Arial"/>
          <w:b/>
        </w:rPr>
        <w:tab/>
      </w:r>
    </w:p>
    <w:p w14:paraId="6214DE7B" w14:textId="60C653CB" w:rsidR="00D32BE6" w:rsidRDefault="00304115" w:rsidP="00311AB7">
      <w:pPr>
        <w:widowControl w:val="0"/>
        <w:autoSpaceDE w:val="0"/>
        <w:autoSpaceDN w:val="0"/>
        <w:adjustRightInd w:val="0"/>
        <w:spacing w:line="254" w:lineRule="auto"/>
        <w:ind w:left="108" w:right="305"/>
        <w:jc w:val="both"/>
        <w:rPr>
          <w:rFonts w:ascii="Arial" w:hAnsi="Arial" w:cs="Arial"/>
          <w:lang w:eastAsia="es-MX"/>
        </w:rPr>
      </w:pPr>
      <w:r w:rsidRPr="00462CAE">
        <w:rPr>
          <w:rFonts w:ascii="Arial" w:hAnsi="Arial" w:cs="Arial"/>
          <w:lang w:eastAsia="es-MX"/>
        </w:rPr>
        <w:t>Los</w:t>
      </w:r>
      <w:r w:rsidR="0099250D">
        <w:rPr>
          <w:rFonts w:ascii="Arial" w:hAnsi="Arial" w:cs="Arial"/>
          <w:lang w:eastAsia="es-MX"/>
        </w:rPr>
        <w:t xml:space="preserve"> </w:t>
      </w:r>
      <w:r w:rsidRPr="00462CAE">
        <w:rPr>
          <w:rFonts w:ascii="Arial" w:hAnsi="Arial" w:cs="Arial"/>
          <w:lang w:eastAsia="es-MX"/>
        </w:rPr>
        <w:t>E</w:t>
      </w:r>
      <w:r w:rsidRPr="00462CAE">
        <w:rPr>
          <w:rFonts w:ascii="Arial" w:hAnsi="Arial" w:cs="Arial"/>
          <w:spacing w:val="-1"/>
          <w:lang w:eastAsia="es-MX"/>
        </w:rPr>
        <w:t>stad</w:t>
      </w:r>
      <w:r w:rsidRPr="00462CAE">
        <w:rPr>
          <w:rFonts w:ascii="Arial" w:hAnsi="Arial" w:cs="Arial"/>
          <w:lang w:eastAsia="es-MX"/>
        </w:rPr>
        <w:t>os</w:t>
      </w:r>
      <w:r w:rsidR="0099250D">
        <w:rPr>
          <w:rFonts w:ascii="Arial" w:hAnsi="Arial" w:cs="Arial"/>
          <w:lang w:eastAsia="es-MX"/>
        </w:rPr>
        <w:t xml:space="preserve"> </w:t>
      </w:r>
      <w:r w:rsidRPr="00462CAE">
        <w:rPr>
          <w:rFonts w:ascii="Arial" w:hAnsi="Arial" w:cs="Arial"/>
          <w:lang w:eastAsia="es-MX"/>
        </w:rPr>
        <w:t>Fin</w:t>
      </w:r>
      <w:r w:rsidRPr="00462CAE">
        <w:rPr>
          <w:rFonts w:ascii="Arial" w:hAnsi="Arial" w:cs="Arial"/>
          <w:spacing w:val="-1"/>
          <w:lang w:eastAsia="es-MX"/>
        </w:rPr>
        <w:t>a</w:t>
      </w:r>
      <w:r w:rsidRPr="00462CAE">
        <w:rPr>
          <w:rFonts w:ascii="Arial" w:hAnsi="Arial" w:cs="Arial"/>
          <w:spacing w:val="1"/>
          <w:lang w:eastAsia="es-MX"/>
        </w:rPr>
        <w:t>n</w:t>
      </w:r>
      <w:r w:rsidRPr="00462CAE">
        <w:rPr>
          <w:rFonts w:ascii="Arial" w:hAnsi="Arial" w:cs="Arial"/>
          <w:spacing w:val="-1"/>
          <w:lang w:eastAsia="es-MX"/>
        </w:rPr>
        <w:t>c</w:t>
      </w:r>
      <w:r w:rsidRPr="00462CAE">
        <w:rPr>
          <w:rFonts w:ascii="Arial" w:hAnsi="Arial" w:cs="Arial"/>
          <w:lang w:eastAsia="es-MX"/>
        </w:rPr>
        <w:t>i</w:t>
      </w:r>
      <w:r w:rsidRPr="00462CAE">
        <w:rPr>
          <w:rFonts w:ascii="Arial" w:hAnsi="Arial" w:cs="Arial"/>
          <w:spacing w:val="-1"/>
          <w:lang w:eastAsia="es-MX"/>
        </w:rPr>
        <w:t>e</w:t>
      </w:r>
      <w:r w:rsidRPr="00462CAE">
        <w:rPr>
          <w:rFonts w:ascii="Arial" w:hAnsi="Arial" w:cs="Arial"/>
          <w:lang w:eastAsia="es-MX"/>
        </w:rPr>
        <w:t>ros h</w:t>
      </w:r>
      <w:r w:rsidRPr="00462CAE">
        <w:rPr>
          <w:rFonts w:ascii="Arial" w:hAnsi="Arial" w:cs="Arial"/>
          <w:spacing w:val="-1"/>
          <w:lang w:eastAsia="es-MX"/>
        </w:rPr>
        <w:t>a</w:t>
      </w:r>
      <w:r w:rsidRPr="00462CAE">
        <w:rPr>
          <w:rFonts w:ascii="Arial" w:hAnsi="Arial" w:cs="Arial"/>
          <w:lang w:eastAsia="es-MX"/>
        </w:rPr>
        <w:t>n</w:t>
      </w:r>
      <w:r w:rsidR="0099250D">
        <w:rPr>
          <w:rFonts w:ascii="Arial" w:hAnsi="Arial" w:cs="Arial"/>
          <w:lang w:eastAsia="es-MX"/>
        </w:rPr>
        <w:t xml:space="preserve"> </w:t>
      </w:r>
      <w:r w:rsidRPr="00462CAE">
        <w:rPr>
          <w:rFonts w:ascii="Arial" w:hAnsi="Arial" w:cs="Arial"/>
          <w:spacing w:val="-1"/>
          <w:lang w:eastAsia="es-MX"/>
        </w:rPr>
        <w:t>s</w:t>
      </w:r>
      <w:r w:rsidRPr="00462CAE">
        <w:rPr>
          <w:rFonts w:ascii="Arial" w:hAnsi="Arial" w:cs="Arial"/>
          <w:lang w:eastAsia="es-MX"/>
        </w:rPr>
        <w:t>i</w:t>
      </w:r>
      <w:r w:rsidRPr="00462CAE">
        <w:rPr>
          <w:rFonts w:ascii="Arial" w:hAnsi="Arial" w:cs="Arial"/>
          <w:spacing w:val="-1"/>
          <w:lang w:eastAsia="es-MX"/>
        </w:rPr>
        <w:t>d</w:t>
      </w:r>
      <w:r w:rsidRPr="00462CAE">
        <w:rPr>
          <w:rFonts w:ascii="Arial" w:hAnsi="Arial" w:cs="Arial"/>
          <w:lang w:eastAsia="es-MX"/>
        </w:rPr>
        <w:t>o</w:t>
      </w:r>
      <w:r w:rsidR="0099250D">
        <w:rPr>
          <w:rFonts w:ascii="Arial" w:hAnsi="Arial" w:cs="Arial"/>
          <w:lang w:eastAsia="es-MX"/>
        </w:rPr>
        <w:t xml:space="preserve"> </w:t>
      </w:r>
      <w:r w:rsidRPr="00462CAE">
        <w:rPr>
          <w:rFonts w:ascii="Arial" w:hAnsi="Arial" w:cs="Arial"/>
          <w:spacing w:val="-1"/>
          <w:lang w:eastAsia="es-MX"/>
        </w:rPr>
        <w:t>e</w:t>
      </w:r>
      <w:r w:rsidRPr="00462CAE">
        <w:rPr>
          <w:rFonts w:ascii="Arial" w:hAnsi="Arial" w:cs="Arial"/>
          <w:spacing w:val="1"/>
          <w:lang w:eastAsia="es-MX"/>
        </w:rPr>
        <w:t>l</w:t>
      </w:r>
      <w:r w:rsidRPr="00462CAE">
        <w:rPr>
          <w:rFonts w:ascii="Arial" w:hAnsi="Arial" w:cs="Arial"/>
          <w:spacing w:val="-1"/>
          <w:lang w:eastAsia="es-MX"/>
        </w:rPr>
        <w:t>a</w:t>
      </w:r>
      <w:r w:rsidRPr="00462CAE">
        <w:rPr>
          <w:rFonts w:ascii="Arial" w:hAnsi="Arial" w:cs="Arial"/>
          <w:spacing w:val="1"/>
          <w:lang w:eastAsia="es-MX"/>
        </w:rPr>
        <w:t>b</w:t>
      </w:r>
      <w:r w:rsidRPr="00462CAE">
        <w:rPr>
          <w:rFonts w:ascii="Arial" w:hAnsi="Arial" w:cs="Arial"/>
          <w:lang w:eastAsia="es-MX"/>
        </w:rPr>
        <w:t>or</w:t>
      </w:r>
      <w:r w:rsidRPr="00462CAE">
        <w:rPr>
          <w:rFonts w:ascii="Arial" w:hAnsi="Arial" w:cs="Arial"/>
          <w:spacing w:val="-2"/>
          <w:lang w:eastAsia="es-MX"/>
        </w:rPr>
        <w:t>a</w:t>
      </w:r>
      <w:r w:rsidRPr="00462CAE">
        <w:rPr>
          <w:rFonts w:ascii="Arial" w:hAnsi="Arial" w:cs="Arial"/>
          <w:spacing w:val="-1"/>
          <w:lang w:eastAsia="es-MX"/>
        </w:rPr>
        <w:t>d</w:t>
      </w:r>
      <w:r w:rsidRPr="00462CAE">
        <w:rPr>
          <w:rFonts w:ascii="Arial" w:hAnsi="Arial" w:cs="Arial"/>
          <w:lang w:eastAsia="es-MX"/>
        </w:rPr>
        <w:t>os</w:t>
      </w:r>
      <w:r w:rsidR="0099250D">
        <w:rPr>
          <w:rFonts w:ascii="Arial" w:hAnsi="Arial" w:cs="Arial"/>
          <w:lang w:eastAsia="es-MX"/>
        </w:rPr>
        <w:t xml:space="preserve"> </w:t>
      </w:r>
      <w:r w:rsidRPr="00462CAE">
        <w:rPr>
          <w:rFonts w:ascii="Arial" w:hAnsi="Arial" w:cs="Arial"/>
          <w:spacing w:val="-1"/>
          <w:lang w:eastAsia="es-MX"/>
        </w:rPr>
        <w:t>c</w:t>
      </w:r>
      <w:r w:rsidRPr="00462CAE">
        <w:rPr>
          <w:rFonts w:ascii="Arial" w:hAnsi="Arial" w:cs="Arial"/>
          <w:lang w:eastAsia="es-MX"/>
        </w:rPr>
        <w:t>on</w:t>
      </w:r>
      <w:r w:rsidR="0099250D">
        <w:rPr>
          <w:rFonts w:ascii="Arial" w:hAnsi="Arial" w:cs="Arial"/>
          <w:lang w:eastAsia="es-MX"/>
        </w:rPr>
        <w:t xml:space="preserve"> </w:t>
      </w:r>
      <w:r w:rsidRPr="00462CAE">
        <w:rPr>
          <w:rFonts w:ascii="Arial" w:hAnsi="Arial" w:cs="Arial"/>
          <w:spacing w:val="-1"/>
          <w:lang w:eastAsia="es-MX"/>
        </w:rPr>
        <w:t>s</w:t>
      </w:r>
      <w:r w:rsidRPr="00462CAE">
        <w:rPr>
          <w:rFonts w:ascii="Arial" w:hAnsi="Arial" w:cs="Arial"/>
          <w:lang w:eastAsia="es-MX"/>
        </w:rPr>
        <w:t>u</w:t>
      </w:r>
      <w:r w:rsidRPr="00462CAE">
        <w:rPr>
          <w:rFonts w:ascii="Arial" w:hAnsi="Arial" w:cs="Arial"/>
          <w:spacing w:val="-1"/>
          <w:lang w:eastAsia="es-MX"/>
        </w:rPr>
        <w:t>ste</w:t>
      </w:r>
      <w:r w:rsidRPr="00462CAE">
        <w:rPr>
          <w:rFonts w:ascii="Arial" w:hAnsi="Arial" w:cs="Arial"/>
          <w:spacing w:val="1"/>
          <w:lang w:eastAsia="es-MX"/>
        </w:rPr>
        <w:t>n</w:t>
      </w:r>
      <w:r w:rsidRPr="00462CAE">
        <w:rPr>
          <w:rFonts w:ascii="Arial" w:hAnsi="Arial" w:cs="Arial"/>
          <w:spacing w:val="-1"/>
          <w:lang w:eastAsia="es-MX"/>
        </w:rPr>
        <w:t>t</w:t>
      </w:r>
      <w:r w:rsidRPr="00462CAE">
        <w:rPr>
          <w:rFonts w:ascii="Arial" w:hAnsi="Arial" w:cs="Arial"/>
          <w:lang w:eastAsia="es-MX"/>
        </w:rPr>
        <w:t>o</w:t>
      </w:r>
      <w:r w:rsidRPr="00462CAE">
        <w:rPr>
          <w:rFonts w:ascii="Arial" w:hAnsi="Arial" w:cs="Arial"/>
          <w:spacing w:val="4"/>
          <w:lang w:eastAsia="es-MX"/>
        </w:rPr>
        <w:t xml:space="preserve"> en</w:t>
      </w:r>
      <w:r w:rsidR="0099250D">
        <w:rPr>
          <w:rFonts w:ascii="Arial" w:hAnsi="Arial" w:cs="Arial"/>
          <w:spacing w:val="4"/>
          <w:lang w:eastAsia="es-MX"/>
        </w:rPr>
        <w:t xml:space="preserve"> </w:t>
      </w:r>
      <w:r w:rsidRPr="00462CAE">
        <w:rPr>
          <w:rFonts w:ascii="Arial" w:hAnsi="Arial" w:cs="Arial"/>
          <w:spacing w:val="1"/>
          <w:lang w:eastAsia="es-MX"/>
        </w:rPr>
        <w:t>l</w:t>
      </w:r>
      <w:r w:rsidRPr="00462CAE">
        <w:rPr>
          <w:rFonts w:ascii="Arial" w:hAnsi="Arial" w:cs="Arial"/>
          <w:spacing w:val="-1"/>
          <w:lang w:eastAsia="es-MX"/>
        </w:rPr>
        <w:t>a</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spacing w:val="-1"/>
          <w:lang w:eastAsia="es-MX"/>
        </w:rPr>
        <w:t>d</w:t>
      </w:r>
      <w:r w:rsidRPr="00462CAE">
        <w:rPr>
          <w:rFonts w:ascii="Arial" w:hAnsi="Arial" w:cs="Arial"/>
          <w:lang w:eastAsia="es-MX"/>
        </w:rPr>
        <w:t>i</w:t>
      </w:r>
      <w:r w:rsidRPr="00462CAE">
        <w:rPr>
          <w:rFonts w:ascii="Arial" w:hAnsi="Arial" w:cs="Arial"/>
          <w:spacing w:val="-1"/>
          <w:lang w:eastAsia="es-MX"/>
        </w:rPr>
        <w:t>sp</w:t>
      </w:r>
      <w:r w:rsidRPr="00462CAE">
        <w:rPr>
          <w:rFonts w:ascii="Arial" w:hAnsi="Arial" w:cs="Arial"/>
          <w:lang w:eastAsia="es-MX"/>
        </w:rPr>
        <w:t>o</w:t>
      </w:r>
      <w:r w:rsidRPr="00462CAE">
        <w:rPr>
          <w:rFonts w:ascii="Arial" w:hAnsi="Arial" w:cs="Arial"/>
          <w:spacing w:val="-1"/>
          <w:lang w:eastAsia="es-MX"/>
        </w:rPr>
        <w:t>s</w:t>
      </w:r>
      <w:r w:rsidRPr="00462CAE">
        <w:rPr>
          <w:rFonts w:ascii="Arial" w:hAnsi="Arial" w:cs="Arial"/>
          <w:lang w:eastAsia="es-MX"/>
        </w:rPr>
        <w:t>i</w:t>
      </w:r>
      <w:r w:rsidRPr="00462CAE">
        <w:rPr>
          <w:rFonts w:ascii="Arial" w:hAnsi="Arial" w:cs="Arial"/>
          <w:spacing w:val="-1"/>
          <w:lang w:eastAsia="es-MX"/>
        </w:rPr>
        <w:t>c</w:t>
      </w:r>
      <w:r w:rsidRPr="00462CAE">
        <w:rPr>
          <w:rFonts w:ascii="Arial" w:hAnsi="Arial" w:cs="Arial"/>
          <w:lang w:eastAsia="es-MX"/>
        </w:rPr>
        <w:t>i</w:t>
      </w:r>
      <w:r w:rsidRPr="00462CAE">
        <w:rPr>
          <w:rFonts w:ascii="Arial" w:hAnsi="Arial" w:cs="Arial"/>
          <w:spacing w:val="-1"/>
          <w:lang w:eastAsia="es-MX"/>
        </w:rPr>
        <w:t>o</w:t>
      </w:r>
      <w:r w:rsidRPr="00462CAE">
        <w:rPr>
          <w:rFonts w:ascii="Arial" w:hAnsi="Arial" w:cs="Arial"/>
          <w:spacing w:val="1"/>
          <w:lang w:eastAsia="es-MX"/>
        </w:rPr>
        <w:t>n</w:t>
      </w:r>
      <w:r w:rsidRPr="00462CAE">
        <w:rPr>
          <w:rFonts w:ascii="Arial" w:hAnsi="Arial" w:cs="Arial"/>
          <w:spacing w:val="-1"/>
          <w:lang w:eastAsia="es-MX"/>
        </w:rPr>
        <w:t>e</w:t>
      </w:r>
      <w:r w:rsidRPr="00462CAE">
        <w:rPr>
          <w:rFonts w:ascii="Arial" w:hAnsi="Arial" w:cs="Arial"/>
          <w:lang w:eastAsia="es-MX"/>
        </w:rPr>
        <w:t xml:space="preserve">s </w:t>
      </w:r>
      <w:r w:rsidRPr="00462CAE">
        <w:rPr>
          <w:rFonts w:ascii="Arial" w:hAnsi="Arial" w:cs="Arial"/>
          <w:spacing w:val="1"/>
          <w:lang w:eastAsia="es-MX"/>
        </w:rPr>
        <w:t>l</w:t>
      </w:r>
      <w:r w:rsidRPr="00462CAE">
        <w:rPr>
          <w:rFonts w:ascii="Arial" w:hAnsi="Arial" w:cs="Arial"/>
          <w:spacing w:val="-1"/>
          <w:lang w:eastAsia="es-MX"/>
        </w:rPr>
        <w:t>e</w:t>
      </w:r>
      <w:r w:rsidRPr="00462CAE">
        <w:rPr>
          <w:rFonts w:ascii="Arial" w:hAnsi="Arial" w:cs="Arial"/>
          <w:lang w:eastAsia="es-MX"/>
        </w:rPr>
        <w:t>g</w:t>
      </w:r>
      <w:r w:rsidRPr="00462CAE">
        <w:rPr>
          <w:rFonts w:ascii="Arial" w:hAnsi="Arial" w:cs="Arial"/>
          <w:spacing w:val="-1"/>
          <w:lang w:eastAsia="es-MX"/>
        </w:rPr>
        <w:t>a</w:t>
      </w:r>
      <w:r w:rsidRPr="00462CAE">
        <w:rPr>
          <w:rFonts w:ascii="Arial" w:hAnsi="Arial" w:cs="Arial"/>
          <w:spacing w:val="1"/>
          <w:lang w:eastAsia="es-MX"/>
        </w:rPr>
        <w:t>l</w:t>
      </w:r>
      <w:r w:rsidRPr="00462CAE">
        <w:rPr>
          <w:rFonts w:ascii="Arial" w:hAnsi="Arial" w:cs="Arial"/>
          <w:spacing w:val="-1"/>
          <w:lang w:eastAsia="es-MX"/>
        </w:rPr>
        <w:t>es</w:t>
      </w:r>
      <w:r w:rsidRPr="00462CAE">
        <w:rPr>
          <w:rFonts w:ascii="Arial" w:hAnsi="Arial" w:cs="Arial"/>
          <w:lang w:eastAsia="es-MX"/>
        </w:rPr>
        <w:t>,</w:t>
      </w:r>
      <w:r w:rsidR="0099250D">
        <w:rPr>
          <w:rFonts w:ascii="Arial" w:hAnsi="Arial" w:cs="Arial"/>
          <w:lang w:eastAsia="es-MX"/>
        </w:rPr>
        <w:t xml:space="preserve"> </w:t>
      </w:r>
      <w:r w:rsidRPr="00462CAE">
        <w:rPr>
          <w:rFonts w:ascii="Arial" w:hAnsi="Arial" w:cs="Arial"/>
          <w:spacing w:val="1"/>
          <w:lang w:eastAsia="es-MX"/>
        </w:rPr>
        <w:t>n</w:t>
      </w:r>
      <w:r w:rsidRPr="00462CAE">
        <w:rPr>
          <w:rFonts w:ascii="Arial" w:hAnsi="Arial" w:cs="Arial"/>
          <w:lang w:eastAsia="es-MX"/>
        </w:rPr>
        <w:t>or</w:t>
      </w:r>
      <w:r w:rsidRPr="00462CAE">
        <w:rPr>
          <w:rFonts w:ascii="Arial" w:hAnsi="Arial" w:cs="Arial"/>
          <w:spacing w:val="-1"/>
          <w:lang w:eastAsia="es-MX"/>
        </w:rPr>
        <w:t>ma</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spacing w:val="-1"/>
          <w:lang w:eastAsia="es-MX"/>
        </w:rPr>
        <w:t>c</w:t>
      </w:r>
      <w:r w:rsidRPr="00462CAE">
        <w:rPr>
          <w:rFonts w:ascii="Arial" w:hAnsi="Arial" w:cs="Arial"/>
          <w:lang w:eastAsia="es-MX"/>
        </w:rPr>
        <w:t>ont</w:t>
      </w:r>
      <w:r w:rsidRPr="00462CAE">
        <w:rPr>
          <w:rFonts w:ascii="Arial" w:hAnsi="Arial" w:cs="Arial"/>
          <w:spacing w:val="-2"/>
          <w:lang w:eastAsia="es-MX"/>
        </w:rPr>
        <w:t>a</w:t>
      </w:r>
      <w:r w:rsidRPr="00462CAE">
        <w:rPr>
          <w:rFonts w:ascii="Arial" w:hAnsi="Arial" w:cs="Arial"/>
          <w:spacing w:val="1"/>
          <w:lang w:eastAsia="es-MX"/>
        </w:rPr>
        <w:t>bl</w:t>
      </w:r>
      <w:r w:rsidRPr="00462CAE">
        <w:rPr>
          <w:rFonts w:ascii="Arial" w:hAnsi="Arial" w:cs="Arial"/>
          <w:spacing w:val="-1"/>
          <w:lang w:eastAsia="es-MX"/>
        </w:rPr>
        <w:t>e</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lang w:eastAsia="es-MX"/>
        </w:rPr>
        <w:t xml:space="preserve">y </w:t>
      </w:r>
      <w:r w:rsidRPr="00462CAE">
        <w:rPr>
          <w:rFonts w:ascii="Arial" w:hAnsi="Arial" w:cs="Arial"/>
          <w:spacing w:val="-1"/>
          <w:lang w:eastAsia="es-MX"/>
        </w:rPr>
        <w:t>p</w:t>
      </w:r>
      <w:r w:rsidRPr="00462CAE">
        <w:rPr>
          <w:rFonts w:ascii="Arial" w:hAnsi="Arial" w:cs="Arial"/>
          <w:lang w:eastAsia="es-MX"/>
        </w:rPr>
        <w:t>r</w:t>
      </w:r>
      <w:r w:rsidRPr="00462CAE">
        <w:rPr>
          <w:rFonts w:ascii="Arial" w:hAnsi="Arial" w:cs="Arial"/>
          <w:spacing w:val="-1"/>
          <w:lang w:eastAsia="es-MX"/>
        </w:rPr>
        <w:t>es</w:t>
      </w:r>
      <w:r w:rsidRPr="00462CAE">
        <w:rPr>
          <w:rFonts w:ascii="Arial" w:hAnsi="Arial" w:cs="Arial"/>
          <w:lang w:eastAsia="es-MX"/>
        </w:rPr>
        <w:t>u</w:t>
      </w:r>
      <w:r w:rsidRPr="00462CAE">
        <w:rPr>
          <w:rFonts w:ascii="Arial" w:hAnsi="Arial" w:cs="Arial"/>
          <w:spacing w:val="-1"/>
          <w:lang w:eastAsia="es-MX"/>
        </w:rPr>
        <w:t>p</w:t>
      </w:r>
      <w:r w:rsidRPr="00462CAE">
        <w:rPr>
          <w:rFonts w:ascii="Arial" w:hAnsi="Arial" w:cs="Arial"/>
          <w:lang w:eastAsia="es-MX"/>
        </w:rPr>
        <w:t>u</w:t>
      </w:r>
      <w:r w:rsidRPr="00462CAE">
        <w:rPr>
          <w:rFonts w:ascii="Arial" w:hAnsi="Arial" w:cs="Arial"/>
          <w:spacing w:val="-1"/>
          <w:lang w:eastAsia="es-MX"/>
        </w:rPr>
        <w:t>esta</w:t>
      </w:r>
      <w:r w:rsidRPr="00462CAE">
        <w:rPr>
          <w:rFonts w:ascii="Arial" w:hAnsi="Arial" w:cs="Arial"/>
          <w:spacing w:val="1"/>
          <w:lang w:eastAsia="es-MX"/>
        </w:rPr>
        <w:t>l</w:t>
      </w:r>
      <w:r w:rsidRPr="00462CAE">
        <w:rPr>
          <w:rFonts w:ascii="Arial" w:hAnsi="Arial" w:cs="Arial"/>
          <w:spacing w:val="-1"/>
          <w:lang w:eastAsia="es-MX"/>
        </w:rPr>
        <w:t>e</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spacing w:val="1"/>
          <w:lang w:eastAsia="es-MX"/>
        </w:rPr>
        <w:t>q</w:t>
      </w:r>
      <w:r w:rsidRPr="00462CAE">
        <w:rPr>
          <w:rFonts w:ascii="Arial" w:hAnsi="Arial" w:cs="Arial"/>
          <w:lang w:eastAsia="es-MX"/>
        </w:rPr>
        <w:t xml:space="preserve">ue </w:t>
      </w:r>
      <w:r w:rsidRPr="00462CAE">
        <w:rPr>
          <w:rFonts w:ascii="Arial" w:hAnsi="Arial" w:cs="Arial"/>
          <w:spacing w:val="1"/>
          <w:lang w:eastAsia="es-MX"/>
        </w:rPr>
        <w:t>cumplen</w:t>
      </w:r>
      <w:r w:rsidR="0099250D">
        <w:rPr>
          <w:rFonts w:ascii="Arial" w:hAnsi="Arial" w:cs="Arial"/>
          <w:spacing w:val="1"/>
          <w:lang w:eastAsia="es-MX"/>
        </w:rPr>
        <w:t xml:space="preserve"> </w:t>
      </w:r>
      <w:r w:rsidR="00CC62E0" w:rsidRPr="00462CAE">
        <w:rPr>
          <w:rFonts w:ascii="Arial" w:hAnsi="Arial" w:cs="Arial"/>
          <w:lang w:eastAsia="es-MX"/>
        </w:rPr>
        <w:t xml:space="preserve">en </w:t>
      </w:r>
      <w:r w:rsidR="00311AB7" w:rsidRPr="00462CAE">
        <w:rPr>
          <w:rFonts w:ascii="Arial" w:hAnsi="Arial" w:cs="Arial"/>
          <w:spacing w:val="5"/>
          <w:lang w:eastAsia="es-MX"/>
        </w:rPr>
        <w:t>gran</w:t>
      </w:r>
      <w:r w:rsidR="0099250D">
        <w:rPr>
          <w:rFonts w:ascii="Arial" w:hAnsi="Arial" w:cs="Arial"/>
          <w:spacing w:val="5"/>
          <w:lang w:eastAsia="es-MX"/>
        </w:rPr>
        <w:t xml:space="preserve"> </w:t>
      </w:r>
      <w:r w:rsidR="009D3049" w:rsidRPr="00462CAE">
        <w:rPr>
          <w:rFonts w:ascii="Arial" w:hAnsi="Arial" w:cs="Arial"/>
          <w:spacing w:val="3"/>
          <w:lang w:eastAsia="es-MX"/>
        </w:rPr>
        <w:t>parte</w:t>
      </w:r>
      <w:r w:rsidR="0099250D">
        <w:rPr>
          <w:rFonts w:ascii="Arial" w:hAnsi="Arial" w:cs="Arial"/>
          <w:spacing w:val="3"/>
          <w:lang w:eastAsia="es-MX"/>
        </w:rPr>
        <w:t xml:space="preserve"> </w:t>
      </w:r>
      <w:r w:rsidR="00A3114F" w:rsidRPr="00462CAE">
        <w:rPr>
          <w:rFonts w:ascii="Arial" w:hAnsi="Arial" w:cs="Arial"/>
          <w:lang w:eastAsia="es-MX"/>
        </w:rPr>
        <w:t xml:space="preserve">las </w:t>
      </w:r>
      <w:r w:rsidR="00A3114F" w:rsidRPr="00462CAE">
        <w:rPr>
          <w:rFonts w:ascii="Arial" w:hAnsi="Arial" w:cs="Arial"/>
          <w:spacing w:val="2"/>
          <w:lang w:eastAsia="es-MX"/>
        </w:rPr>
        <w:t>reglas</w:t>
      </w:r>
      <w:r w:rsidR="0099250D">
        <w:rPr>
          <w:rFonts w:ascii="Arial" w:hAnsi="Arial" w:cs="Arial"/>
          <w:spacing w:val="2"/>
          <w:lang w:eastAsia="es-MX"/>
        </w:rPr>
        <w:t xml:space="preserve"> </w:t>
      </w:r>
      <w:r w:rsidR="00106576" w:rsidRPr="00462CAE">
        <w:rPr>
          <w:rFonts w:ascii="Arial" w:hAnsi="Arial" w:cs="Arial"/>
          <w:spacing w:val="-1"/>
          <w:lang w:eastAsia="es-MX"/>
        </w:rPr>
        <w:t>d</w:t>
      </w:r>
      <w:r w:rsidR="00106576" w:rsidRPr="00462CAE">
        <w:rPr>
          <w:rFonts w:ascii="Arial" w:hAnsi="Arial" w:cs="Arial"/>
          <w:lang w:eastAsia="es-MX"/>
        </w:rPr>
        <w:t xml:space="preserve">e </w:t>
      </w:r>
      <w:r w:rsidR="00106576" w:rsidRPr="00462CAE">
        <w:rPr>
          <w:rFonts w:ascii="Arial" w:hAnsi="Arial" w:cs="Arial"/>
          <w:spacing w:val="1"/>
          <w:lang w:eastAsia="es-MX"/>
        </w:rPr>
        <w:t>presentación</w:t>
      </w:r>
      <w:r w:rsidR="0099250D">
        <w:rPr>
          <w:rFonts w:ascii="Arial" w:hAnsi="Arial" w:cs="Arial"/>
          <w:spacing w:val="1"/>
          <w:lang w:eastAsia="es-MX"/>
        </w:rPr>
        <w:t xml:space="preserve"> </w:t>
      </w:r>
      <w:r w:rsidR="00106576" w:rsidRPr="00462CAE">
        <w:rPr>
          <w:rFonts w:ascii="Arial" w:hAnsi="Arial" w:cs="Arial"/>
          <w:spacing w:val="-1"/>
          <w:lang w:eastAsia="es-MX"/>
        </w:rPr>
        <w:t>d</w:t>
      </w:r>
      <w:r w:rsidR="00106576" w:rsidRPr="00462CAE">
        <w:rPr>
          <w:rFonts w:ascii="Arial" w:hAnsi="Arial" w:cs="Arial"/>
          <w:lang w:eastAsia="es-MX"/>
        </w:rPr>
        <w:t xml:space="preserve">e </w:t>
      </w:r>
      <w:r w:rsidR="00106576" w:rsidRPr="00462CAE">
        <w:rPr>
          <w:rFonts w:ascii="Arial" w:hAnsi="Arial" w:cs="Arial"/>
          <w:spacing w:val="1"/>
          <w:lang w:eastAsia="es-MX"/>
        </w:rPr>
        <w:t>las</w:t>
      </w:r>
      <w:r w:rsidR="0099250D">
        <w:rPr>
          <w:rFonts w:ascii="Arial" w:hAnsi="Arial" w:cs="Arial"/>
          <w:spacing w:val="1"/>
          <w:lang w:eastAsia="es-MX"/>
        </w:rPr>
        <w:t xml:space="preserve"> </w:t>
      </w:r>
      <w:r w:rsidR="00106576" w:rsidRPr="00462CAE">
        <w:rPr>
          <w:rFonts w:ascii="Arial" w:hAnsi="Arial" w:cs="Arial"/>
          <w:spacing w:val="2"/>
          <w:lang w:eastAsia="es-MX"/>
        </w:rPr>
        <w:t>Normas</w:t>
      </w:r>
      <w:r w:rsidR="0099250D">
        <w:rPr>
          <w:rFonts w:ascii="Arial" w:hAnsi="Arial" w:cs="Arial"/>
          <w:spacing w:val="2"/>
          <w:lang w:eastAsia="es-MX"/>
        </w:rPr>
        <w:t xml:space="preserve"> </w:t>
      </w:r>
      <w:r w:rsidRPr="00462CAE">
        <w:rPr>
          <w:rFonts w:ascii="Arial" w:hAnsi="Arial" w:cs="Arial"/>
          <w:spacing w:val="-1"/>
          <w:lang w:eastAsia="es-MX"/>
        </w:rPr>
        <w:t xml:space="preserve">de </w:t>
      </w:r>
      <w:r w:rsidRPr="00462CAE">
        <w:rPr>
          <w:rFonts w:ascii="Arial" w:hAnsi="Arial" w:cs="Arial"/>
          <w:lang w:eastAsia="es-MX"/>
        </w:rPr>
        <w:t>In</w:t>
      </w:r>
      <w:r w:rsidRPr="00462CAE">
        <w:rPr>
          <w:rFonts w:ascii="Arial" w:hAnsi="Arial" w:cs="Arial"/>
          <w:spacing w:val="-1"/>
          <w:lang w:eastAsia="es-MX"/>
        </w:rPr>
        <w:t>f</w:t>
      </w:r>
      <w:r w:rsidRPr="00462CAE">
        <w:rPr>
          <w:rFonts w:ascii="Arial" w:hAnsi="Arial" w:cs="Arial"/>
          <w:lang w:eastAsia="es-MX"/>
        </w:rPr>
        <w:t>or</w:t>
      </w:r>
      <w:r w:rsidRPr="00462CAE">
        <w:rPr>
          <w:rFonts w:ascii="Arial" w:hAnsi="Arial" w:cs="Arial"/>
          <w:spacing w:val="-1"/>
          <w:lang w:eastAsia="es-MX"/>
        </w:rPr>
        <w:t>mac</w:t>
      </w:r>
      <w:r w:rsidRPr="00462CAE">
        <w:rPr>
          <w:rFonts w:ascii="Arial" w:hAnsi="Arial" w:cs="Arial"/>
          <w:lang w:eastAsia="es-MX"/>
        </w:rPr>
        <w:t>i</w:t>
      </w:r>
      <w:r w:rsidRPr="00462CAE">
        <w:rPr>
          <w:rFonts w:ascii="Arial" w:hAnsi="Arial" w:cs="Arial"/>
          <w:spacing w:val="-1"/>
          <w:lang w:eastAsia="es-MX"/>
        </w:rPr>
        <w:t>ó</w:t>
      </w:r>
      <w:r w:rsidRPr="00462CAE">
        <w:rPr>
          <w:rFonts w:ascii="Arial" w:hAnsi="Arial" w:cs="Arial"/>
          <w:lang w:eastAsia="es-MX"/>
        </w:rPr>
        <w:t>n</w:t>
      </w:r>
      <w:r w:rsidR="0099250D">
        <w:rPr>
          <w:rFonts w:ascii="Arial" w:hAnsi="Arial" w:cs="Arial"/>
          <w:lang w:eastAsia="es-MX"/>
        </w:rPr>
        <w:t xml:space="preserve"> </w:t>
      </w:r>
      <w:r w:rsidRPr="00462CAE">
        <w:rPr>
          <w:rFonts w:ascii="Arial" w:hAnsi="Arial" w:cs="Arial"/>
          <w:lang w:eastAsia="es-MX"/>
        </w:rPr>
        <w:t>Fi</w:t>
      </w:r>
      <w:r w:rsidRPr="00462CAE">
        <w:rPr>
          <w:rFonts w:ascii="Arial" w:hAnsi="Arial" w:cs="Arial"/>
          <w:spacing w:val="-1"/>
          <w:lang w:eastAsia="es-MX"/>
        </w:rPr>
        <w:t>n</w:t>
      </w:r>
      <w:r w:rsidRPr="00462CAE">
        <w:rPr>
          <w:rFonts w:ascii="Arial" w:hAnsi="Arial" w:cs="Arial"/>
          <w:spacing w:val="1"/>
          <w:lang w:eastAsia="es-MX"/>
        </w:rPr>
        <w:t>a</w:t>
      </w:r>
      <w:r w:rsidRPr="00462CAE">
        <w:rPr>
          <w:rFonts w:ascii="Arial" w:hAnsi="Arial" w:cs="Arial"/>
          <w:spacing w:val="-1"/>
          <w:lang w:eastAsia="es-MX"/>
        </w:rPr>
        <w:t>nc</w:t>
      </w:r>
      <w:r w:rsidRPr="00462CAE">
        <w:rPr>
          <w:rFonts w:ascii="Arial" w:hAnsi="Arial" w:cs="Arial"/>
          <w:lang w:eastAsia="es-MX"/>
        </w:rPr>
        <w:t>i</w:t>
      </w:r>
      <w:r w:rsidRPr="00462CAE">
        <w:rPr>
          <w:rFonts w:ascii="Arial" w:hAnsi="Arial" w:cs="Arial"/>
          <w:spacing w:val="-1"/>
          <w:lang w:eastAsia="es-MX"/>
        </w:rPr>
        <w:t>e</w:t>
      </w:r>
      <w:r w:rsidRPr="00462CAE">
        <w:rPr>
          <w:rFonts w:ascii="Arial" w:hAnsi="Arial" w:cs="Arial"/>
          <w:lang w:eastAsia="es-MX"/>
        </w:rPr>
        <w:t>ra</w:t>
      </w:r>
      <w:r w:rsidR="0099250D">
        <w:rPr>
          <w:rFonts w:ascii="Arial" w:hAnsi="Arial" w:cs="Arial"/>
          <w:lang w:eastAsia="es-MX"/>
        </w:rPr>
        <w:t xml:space="preserve"> </w:t>
      </w:r>
      <w:r w:rsidRPr="00462CAE">
        <w:rPr>
          <w:rFonts w:ascii="Arial" w:hAnsi="Arial" w:cs="Arial"/>
          <w:lang w:eastAsia="es-MX"/>
        </w:rPr>
        <w:t>M</w:t>
      </w:r>
      <w:r w:rsidRPr="00462CAE">
        <w:rPr>
          <w:rFonts w:ascii="Arial" w:hAnsi="Arial" w:cs="Arial"/>
          <w:spacing w:val="-1"/>
          <w:lang w:eastAsia="es-MX"/>
        </w:rPr>
        <w:t>e</w:t>
      </w:r>
      <w:r w:rsidRPr="00462CAE">
        <w:rPr>
          <w:rFonts w:ascii="Arial" w:hAnsi="Arial" w:cs="Arial"/>
          <w:lang w:eastAsia="es-MX"/>
        </w:rPr>
        <w:t>xi</w:t>
      </w:r>
      <w:r w:rsidRPr="00462CAE">
        <w:rPr>
          <w:rFonts w:ascii="Arial" w:hAnsi="Arial" w:cs="Arial"/>
          <w:spacing w:val="-1"/>
          <w:lang w:eastAsia="es-MX"/>
        </w:rPr>
        <w:t>ca</w:t>
      </w:r>
      <w:r w:rsidRPr="00462CAE">
        <w:rPr>
          <w:rFonts w:ascii="Arial" w:hAnsi="Arial" w:cs="Arial"/>
          <w:spacing w:val="1"/>
          <w:lang w:eastAsia="es-MX"/>
        </w:rPr>
        <w:t>n</w:t>
      </w:r>
      <w:r w:rsidRPr="00462CAE">
        <w:rPr>
          <w:rFonts w:ascii="Arial" w:hAnsi="Arial" w:cs="Arial"/>
          <w:spacing w:val="-1"/>
          <w:lang w:eastAsia="es-MX"/>
        </w:rPr>
        <w:t>as,</w:t>
      </w:r>
      <w:r w:rsidR="0099250D">
        <w:rPr>
          <w:rFonts w:ascii="Arial" w:hAnsi="Arial" w:cs="Arial"/>
          <w:spacing w:val="-1"/>
          <w:lang w:eastAsia="es-MX"/>
        </w:rPr>
        <w:t xml:space="preserve"> </w:t>
      </w:r>
      <w:r w:rsidRPr="00462CAE">
        <w:rPr>
          <w:rFonts w:ascii="Arial" w:hAnsi="Arial" w:cs="Arial"/>
          <w:spacing w:val="-1"/>
          <w:lang w:eastAsia="es-MX"/>
        </w:rPr>
        <w:t>c</w:t>
      </w:r>
      <w:r w:rsidRPr="00462CAE">
        <w:rPr>
          <w:rFonts w:ascii="Arial" w:hAnsi="Arial" w:cs="Arial"/>
          <w:lang w:eastAsia="es-MX"/>
        </w:rPr>
        <w:t>on</w:t>
      </w:r>
      <w:r w:rsidR="0099250D">
        <w:rPr>
          <w:rFonts w:ascii="Arial" w:hAnsi="Arial" w:cs="Arial"/>
          <w:lang w:eastAsia="es-MX"/>
        </w:rPr>
        <w:t xml:space="preserve"> </w:t>
      </w:r>
      <w:r w:rsidRPr="00462CAE">
        <w:rPr>
          <w:rFonts w:ascii="Arial" w:hAnsi="Arial" w:cs="Arial"/>
          <w:spacing w:val="-1"/>
          <w:lang w:eastAsia="es-MX"/>
        </w:rPr>
        <w:t>ape</w:t>
      </w:r>
      <w:r w:rsidRPr="00462CAE">
        <w:rPr>
          <w:rFonts w:ascii="Arial" w:hAnsi="Arial" w:cs="Arial"/>
          <w:lang w:eastAsia="es-MX"/>
        </w:rPr>
        <w:t>go</w:t>
      </w:r>
      <w:r w:rsidR="0099250D">
        <w:rPr>
          <w:rFonts w:ascii="Arial" w:hAnsi="Arial" w:cs="Arial"/>
          <w:lang w:eastAsia="es-MX"/>
        </w:rPr>
        <w:t xml:space="preserve"> </w:t>
      </w:r>
      <w:r w:rsidRPr="00462CAE">
        <w:rPr>
          <w:rFonts w:ascii="Arial" w:hAnsi="Arial" w:cs="Arial"/>
          <w:lang w:eastAsia="es-MX"/>
        </w:rPr>
        <w:t>a</w:t>
      </w:r>
      <w:r w:rsidR="0099250D">
        <w:rPr>
          <w:rFonts w:ascii="Arial" w:hAnsi="Arial" w:cs="Arial"/>
          <w:lang w:eastAsia="es-MX"/>
        </w:rPr>
        <w:t xml:space="preserve"> </w:t>
      </w:r>
      <w:r w:rsidRPr="00462CAE">
        <w:rPr>
          <w:rFonts w:ascii="Arial" w:hAnsi="Arial" w:cs="Arial"/>
          <w:spacing w:val="1"/>
          <w:lang w:eastAsia="es-MX"/>
        </w:rPr>
        <w:t>l</w:t>
      </w:r>
      <w:r w:rsidRPr="00462CAE">
        <w:rPr>
          <w:rFonts w:ascii="Arial" w:hAnsi="Arial" w:cs="Arial"/>
          <w:lang w:eastAsia="es-MX"/>
        </w:rPr>
        <w:t>os</w:t>
      </w:r>
      <w:r w:rsidR="0099250D">
        <w:rPr>
          <w:rFonts w:ascii="Arial" w:hAnsi="Arial" w:cs="Arial"/>
          <w:lang w:eastAsia="es-MX"/>
        </w:rPr>
        <w:t xml:space="preserve"> </w:t>
      </w:r>
      <w:r w:rsidRPr="00462CAE">
        <w:rPr>
          <w:rFonts w:ascii="Arial" w:hAnsi="Arial" w:cs="Arial"/>
          <w:spacing w:val="-1"/>
          <w:lang w:eastAsia="es-MX"/>
        </w:rPr>
        <w:t>c</w:t>
      </w:r>
      <w:r w:rsidRPr="00462CAE">
        <w:rPr>
          <w:rFonts w:ascii="Arial" w:hAnsi="Arial" w:cs="Arial"/>
          <w:lang w:eastAsia="es-MX"/>
        </w:rPr>
        <w:t>ri</w:t>
      </w:r>
      <w:r w:rsidRPr="00462CAE">
        <w:rPr>
          <w:rFonts w:ascii="Arial" w:hAnsi="Arial" w:cs="Arial"/>
          <w:spacing w:val="-1"/>
          <w:lang w:eastAsia="es-MX"/>
        </w:rPr>
        <w:t>te</w:t>
      </w:r>
      <w:r w:rsidRPr="00462CAE">
        <w:rPr>
          <w:rFonts w:ascii="Arial" w:hAnsi="Arial" w:cs="Arial"/>
          <w:lang w:eastAsia="es-MX"/>
        </w:rPr>
        <w:t>ri</w:t>
      </w:r>
      <w:r w:rsidRPr="00462CAE">
        <w:rPr>
          <w:rFonts w:ascii="Arial" w:hAnsi="Arial" w:cs="Arial"/>
          <w:spacing w:val="-1"/>
          <w:lang w:eastAsia="es-MX"/>
        </w:rPr>
        <w:t>o</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spacing w:val="-1"/>
          <w:lang w:eastAsia="es-MX"/>
        </w:rPr>
        <w:t>d</w:t>
      </w:r>
      <w:r w:rsidRPr="00462CAE">
        <w:rPr>
          <w:rFonts w:ascii="Arial" w:hAnsi="Arial" w:cs="Arial"/>
          <w:lang w:eastAsia="es-MX"/>
        </w:rPr>
        <w:t>e</w:t>
      </w:r>
      <w:r w:rsidR="0099250D">
        <w:rPr>
          <w:rFonts w:ascii="Arial" w:hAnsi="Arial" w:cs="Arial"/>
          <w:lang w:eastAsia="es-MX"/>
        </w:rPr>
        <w:t xml:space="preserve"> </w:t>
      </w:r>
      <w:r w:rsidRPr="00462CAE">
        <w:rPr>
          <w:rFonts w:ascii="Arial" w:hAnsi="Arial" w:cs="Arial"/>
          <w:spacing w:val="-1"/>
          <w:lang w:eastAsia="es-MX"/>
        </w:rPr>
        <w:t>a</w:t>
      </w:r>
      <w:r w:rsidRPr="00462CAE">
        <w:rPr>
          <w:rFonts w:ascii="Arial" w:hAnsi="Arial" w:cs="Arial"/>
          <w:lang w:eastAsia="es-MX"/>
        </w:rPr>
        <w:t>r</w:t>
      </w:r>
      <w:r w:rsidRPr="00462CAE">
        <w:rPr>
          <w:rFonts w:ascii="Arial" w:hAnsi="Arial" w:cs="Arial"/>
          <w:spacing w:val="-1"/>
          <w:lang w:eastAsia="es-MX"/>
        </w:rPr>
        <w:t>m</w:t>
      </w:r>
      <w:r w:rsidRPr="00462CAE">
        <w:rPr>
          <w:rFonts w:ascii="Arial" w:hAnsi="Arial" w:cs="Arial"/>
          <w:lang w:eastAsia="es-MX"/>
        </w:rPr>
        <w:t>oni</w:t>
      </w:r>
      <w:r w:rsidRPr="00462CAE">
        <w:rPr>
          <w:rFonts w:ascii="Arial" w:hAnsi="Arial" w:cs="Arial"/>
          <w:spacing w:val="1"/>
          <w:lang w:eastAsia="es-MX"/>
        </w:rPr>
        <w:t>z</w:t>
      </w:r>
      <w:r w:rsidRPr="00462CAE">
        <w:rPr>
          <w:rFonts w:ascii="Arial" w:hAnsi="Arial" w:cs="Arial"/>
          <w:spacing w:val="-1"/>
          <w:lang w:eastAsia="es-MX"/>
        </w:rPr>
        <w:t>ac</w:t>
      </w:r>
      <w:r w:rsidRPr="00462CAE">
        <w:rPr>
          <w:rFonts w:ascii="Arial" w:hAnsi="Arial" w:cs="Arial"/>
          <w:lang w:eastAsia="es-MX"/>
        </w:rPr>
        <w:t>i</w:t>
      </w:r>
      <w:r w:rsidRPr="00462CAE">
        <w:rPr>
          <w:rFonts w:ascii="Arial" w:hAnsi="Arial" w:cs="Arial"/>
          <w:spacing w:val="-1"/>
          <w:lang w:eastAsia="es-MX"/>
        </w:rPr>
        <w:t>ó</w:t>
      </w:r>
      <w:r w:rsidRPr="00462CAE">
        <w:rPr>
          <w:rFonts w:ascii="Arial" w:hAnsi="Arial" w:cs="Arial"/>
          <w:lang w:eastAsia="es-MX"/>
        </w:rPr>
        <w:t xml:space="preserve">n </w:t>
      </w:r>
      <w:r w:rsidRPr="00462CAE">
        <w:rPr>
          <w:rFonts w:ascii="Arial" w:hAnsi="Arial" w:cs="Arial"/>
          <w:spacing w:val="1"/>
          <w:lang w:eastAsia="es-MX"/>
        </w:rPr>
        <w:t>q</w:t>
      </w:r>
      <w:r w:rsidRPr="00462CAE">
        <w:rPr>
          <w:rFonts w:ascii="Arial" w:hAnsi="Arial" w:cs="Arial"/>
          <w:lang w:eastAsia="es-MX"/>
        </w:rPr>
        <w:t>ue</w:t>
      </w:r>
      <w:r w:rsidR="0099250D">
        <w:rPr>
          <w:rFonts w:ascii="Arial" w:hAnsi="Arial" w:cs="Arial"/>
          <w:lang w:eastAsia="es-MX"/>
        </w:rPr>
        <w:t xml:space="preserve"> </w:t>
      </w:r>
      <w:r w:rsidRPr="00462CAE">
        <w:rPr>
          <w:rFonts w:ascii="Arial" w:hAnsi="Arial" w:cs="Arial"/>
          <w:spacing w:val="-1"/>
          <w:lang w:eastAsia="es-MX"/>
        </w:rPr>
        <w:t>d</w:t>
      </w:r>
      <w:r w:rsidRPr="00462CAE">
        <w:rPr>
          <w:rFonts w:ascii="Arial" w:hAnsi="Arial" w:cs="Arial"/>
          <w:lang w:eastAsia="es-MX"/>
        </w:rPr>
        <w:t>i</w:t>
      </w:r>
      <w:r w:rsidRPr="00462CAE">
        <w:rPr>
          <w:rFonts w:ascii="Arial" w:hAnsi="Arial" w:cs="Arial"/>
          <w:spacing w:val="-1"/>
          <w:lang w:eastAsia="es-MX"/>
        </w:rPr>
        <w:t>ct</w:t>
      </w:r>
      <w:r w:rsidRPr="00462CAE">
        <w:rPr>
          <w:rFonts w:ascii="Arial" w:hAnsi="Arial" w:cs="Arial"/>
          <w:lang w:eastAsia="es-MX"/>
        </w:rPr>
        <w:t>a</w:t>
      </w:r>
      <w:r w:rsidR="0099250D">
        <w:rPr>
          <w:rFonts w:ascii="Arial" w:hAnsi="Arial" w:cs="Arial"/>
          <w:lang w:eastAsia="es-MX"/>
        </w:rPr>
        <w:t xml:space="preserve"> </w:t>
      </w:r>
      <w:r w:rsidRPr="00462CAE">
        <w:rPr>
          <w:rFonts w:ascii="Arial" w:hAnsi="Arial" w:cs="Arial"/>
          <w:spacing w:val="1"/>
          <w:lang w:eastAsia="es-MX"/>
        </w:rPr>
        <w:t>l</w:t>
      </w:r>
      <w:r w:rsidRPr="00462CAE">
        <w:rPr>
          <w:rFonts w:ascii="Arial" w:hAnsi="Arial" w:cs="Arial"/>
          <w:lang w:eastAsia="es-MX"/>
        </w:rPr>
        <w:t>a</w:t>
      </w:r>
      <w:r w:rsidR="0099250D">
        <w:rPr>
          <w:rFonts w:ascii="Arial" w:hAnsi="Arial" w:cs="Arial"/>
          <w:lang w:eastAsia="es-MX"/>
        </w:rPr>
        <w:t xml:space="preserve"> </w:t>
      </w:r>
      <w:r w:rsidRPr="00462CAE">
        <w:rPr>
          <w:rFonts w:ascii="Arial" w:hAnsi="Arial" w:cs="Arial"/>
          <w:lang w:eastAsia="es-MX"/>
        </w:rPr>
        <w:t>L</w:t>
      </w:r>
      <w:r w:rsidRPr="00462CAE">
        <w:rPr>
          <w:rFonts w:ascii="Arial" w:hAnsi="Arial" w:cs="Arial"/>
          <w:spacing w:val="-1"/>
          <w:lang w:eastAsia="es-MX"/>
        </w:rPr>
        <w:t>e</w:t>
      </w:r>
      <w:r w:rsidRPr="00462CAE">
        <w:rPr>
          <w:rFonts w:ascii="Arial" w:hAnsi="Arial" w:cs="Arial"/>
          <w:lang w:eastAsia="es-MX"/>
        </w:rPr>
        <w:t>y</w:t>
      </w:r>
      <w:r w:rsidR="0099250D">
        <w:rPr>
          <w:rFonts w:ascii="Arial" w:hAnsi="Arial" w:cs="Arial"/>
          <w:lang w:eastAsia="es-MX"/>
        </w:rPr>
        <w:t xml:space="preserve"> </w:t>
      </w:r>
      <w:r w:rsidRPr="00462CAE">
        <w:rPr>
          <w:rFonts w:ascii="Arial" w:hAnsi="Arial" w:cs="Arial"/>
          <w:spacing w:val="-1"/>
          <w:lang w:eastAsia="es-MX"/>
        </w:rPr>
        <w:t xml:space="preserve">de </w:t>
      </w:r>
      <w:r w:rsidRPr="00462CAE">
        <w:rPr>
          <w:rFonts w:ascii="Arial" w:hAnsi="Arial" w:cs="Arial"/>
          <w:lang w:eastAsia="es-MX"/>
        </w:rPr>
        <w:t>Co</w:t>
      </w:r>
      <w:r w:rsidRPr="00462CAE">
        <w:rPr>
          <w:rFonts w:ascii="Arial" w:hAnsi="Arial" w:cs="Arial"/>
          <w:spacing w:val="1"/>
          <w:lang w:eastAsia="es-MX"/>
        </w:rPr>
        <w:t>n</w:t>
      </w:r>
      <w:r w:rsidRPr="00462CAE">
        <w:rPr>
          <w:rFonts w:ascii="Arial" w:hAnsi="Arial" w:cs="Arial"/>
          <w:spacing w:val="-1"/>
          <w:lang w:eastAsia="es-MX"/>
        </w:rPr>
        <w:t>ta</w:t>
      </w:r>
      <w:r w:rsidRPr="00462CAE">
        <w:rPr>
          <w:rFonts w:ascii="Arial" w:hAnsi="Arial" w:cs="Arial"/>
          <w:spacing w:val="1"/>
          <w:lang w:eastAsia="es-MX"/>
        </w:rPr>
        <w:t>b</w:t>
      </w:r>
      <w:r w:rsidRPr="00462CAE">
        <w:rPr>
          <w:rFonts w:ascii="Arial" w:hAnsi="Arial" w:cs="Arial"/>
          <w:lang w:eastAsia="es-MX"/>
        </w:rPr>
        <w:t>ilid</w:t>
      </w:r>
      <w:r w:rsidRPr="00462CAE">
        <w:rPr>
          <w:rFonts w:ascii="Arial" w:hAnsi="Arial" w:cs="Arial"/>
          <w:spacing w:val="-2"/>
          <w:lang w:eastAsia="es-MX"/>
        </w:rPr>
        <w:t>a</w:t>
      </w:r>
      <w:r w:rsidRPr="00462CAE">
        <w:rPr>
          <w:rFonts w:ascii="Arial" w:hAnsi="Arial" w:cs="Arial"/>
          <w:lang w:eastAsia="es-MX"/>
        </w:rPr>
        <w:t>d</w:t>
      </w:r>
      <w:r w:rsidR="0099250D">
        <w:rPr>
          <w:rFonts w:ascii="Arial" w:hAnsi="Arial" w:cs="Arial"/>
          <w:lang w:eastAsia="es-MX"/>
        </w:rPr>
        <w:t xml:space="preserve"> </w:t>
      </w:r>
      <w:r w:rsidRPr="00462CAE">
        <w:rPr>
          <w:rFonts w:ascii="Arial" w:hAnsi="Arial" w:cs="Arial"/>
          <w:spacing w:val="-1"/>
          <w:lang w:eastAsia="es-MX"/>
        </w:rPr>
        <w:t>G</w:t>
      </w:r>
      <w:r w:rsidRPr="00462CAE">
        <w:rPr>
          <w:rFonts w:ascii="Arial" w:hAnsi="Arial" w:cs="Arial"/>
          <w:lang w:eastAsia="es-MX"/>
        </w:rPr>
        <w:t>ub</w:t>
      </w:r>
      <w:r w:rsidRPr="00462CAE">
        <w:rPr>
          <w:rFonts w:ascii="Arial" w:hAnsi="Arial" w:cs="Arial"/>
          <w:spacing w:val="-1"/>
          <w:lang w:eastAsia="es-MX"/>
        </w:rPr>
        <w:t>e</w:t>
      </w:r>
      <w:r w:rsidRPr="00462CAE">
        <w:rPr>
          <w:rFonts w:ascii="Arial" w:hAnsi="Arial" w:cs="Arial"/>
          <w:lang w:eastAsia="es-MX"/>
        </w:rPr>
        <w:t>r</w:t>
      </w:r>
      <w:r w:rsidRPr="00462CAE">
        <w:rPr>
          <w:rFonts w:ascii="Arial" w:hAnsi="Arial" w:cs="Arial"/>
          <w:spacing w:val="1"/>
          <w:lang w:eastAsia="es-MX"/>
        </w:rPr>
        <w:t>n</w:t>
      </w:r>
      <w:r w:rsidRPr="00462CAE">
        <w:rPr>
          <w:rFonts w:ascii="Arial" w:hAnsi="Arial" w:cs="Arial"/>
          <w:spacing w:val="-1"/>
          <w:lang w:eastAsia="es-MX"/>
        </w:rPr>
        <w:t>ame</w:t>
      </w:r>
      <w:r w:rsidRPr="00462CAE">
        <w:rPr>
          <w:rFonts w:ascii="Arial" w:hAnsi="Arial" w:cs="Arial"/>
          <w:spacing w:val="1"/>
          <w:lang w:eastAsia="es-MX"/>
        </w:rPr>
        <w:t>n</w:t>
      </w:r>
      <w:r w:rsidRPr="00462CAE">
        <w:rPr>
          <w:rFonts w:ascii="Arial" w:hAnsi="Arial" w:cs="Arial"/>
          <w:spacing w:val="-1"/>
          <w:lang w:eastAsia="es-MX"/>
        </w:rPr>
        <w:t>ta</w:t>
      </w:r>
      <w:r w:rsidRPr="00462CAE">
        <w:rPr>
          <w:rFonts w:ascii="Arial" w:hAnsi="Arial" w:cs="Arial"/>
          <w:lang w:eastAsia="es-MX"/>
        </w:rPr>
        <w:t>l</w:t>
      </w:r>
      <w:r w:rsidR="0099250D">
        <w:rPr>
          <w:rFonts w:ascii="Arial" w:hAnsi="Arial" w:cs="Arial"/>
          <w:lang w:eastAsia="es-MX"/>
        </w:rPr>
        <w:t xml:space="preserve"> </w:t>
      </w:r>
      <w:r w:rsidRPr="00462CAE">
        <w:rPr>
          <w:rFonts w:ascii="Arial" w:hAnsi="Arial" w:cs="Arial"/>
          <w:lang w:eastAsia="es-MX"/>
        </w:rPr>
        <w:t>y</w:t>
      </w:r>
      <w:r w:rsidRPr="00462CAE">
        <w:rPr>
          <w:rFonts w:ascii="Arial" w:hAnsi="Arial" w:cs="Arial"/>
          <w:spacing w:val="-1"/>
          <w:lang w:eastAsia="es-MX"/>
        </w:rPr>
        <w:t xml:space="preserve"> demá</w:t>
      </w:r>
      <w:r w:rsidRPr="00462CAE">
        <w:rPr>
          <w:rFonts w:ascii="Arial" w:hAnsi="Arial" w:cs="Arial"/>
          <w:lang w:eastAsia="es-MX"/>
        </w:rPr>
        <w:t>s</w:t>
      </w:r>
      <w:r w:rsidR="0099250D">
        <w:rPr>
          <w:rFonts w:ascii="Arial" w:hAnsi="Arial" w:cs="Arial"/>
          <w:lang w:eastAsia="es-MX"/>
        </w:rPr>
        <w:t xml:space="preserve"> </w:t>
      </w:r>
      <w:r w:rsidRPr="00462CAE">
        <w:rPr>
          <w:rFonts w:ascii="Arial" w:hAnsi="Arial" w:cs="Arial"/>
          <w:lang w:eastAsia="es-MX"/>
        </w:rPr>
        <w:t>lin</w:t>
      </w:r>
      <w:r w:rsidRPr="00462CAE">
        <w:rPr>
          <w:rFonts w:ascii="Arial" w:hAnsi="Arial" w:cs="Arial"/>
          <w:spacing w:val="-1"/>
          <w:lang w:eastAsia="es-MX"/>
        </w:rPr>
        <w:t>eam</w:t>
      </w:r>
      <w:r w:rsidRPr="00462CAE">
        <w:rPr>
          <w:rFonts w:ascii="Arial" w:hAnsi="Arial" w:cs="Arial"/>
          <w:lang w:eastAsia="es-MX"/>
        </w:rPr>
        <w:t>i</w:t>
      </w:r>
      <w:r w:rsidRPr="00462CAE">
        <w:rPr>
          <w:rFonts w:ascii="Arial" w:hAnsi="Arial" w:cs="Arial"/>
          <w:spacing w:val="-1"/>
          <w:lang w:eastAsia="es-MX"/>
        </w:rPr>
        <w:t>e</w:t>
      </w:r>
      <w:r w:rsidRPr="00462CAE">
        <w:rPr>
          <w:rFonts w:ascii="Arial" w:hAnsi="Arial" w:cs="Arial"/>
          <w:spacing w:val="1"/>
          <w:lang w:eastAsia="es-MX"/>
        </w:rPr>
        <w:t>n</w:t>
      </w:r>
      <w:r w:rsidRPr="00462CAE">
        <w:rPr>
          <w:rFonts w:ascii="Arial" w:hAnsi="Arial" w:cs="Arial"/>
          <w:spacing w:val="-1"/>
          <w:lang w:eastAsia="es-MX"/>
        </w:rPr>
        <w:t>t</w:t>
      </w:r>
      <w:r w:rsidRPr="00462CAE">
        <w:rPr>
          <w:rFonts w:ascii="Arial" w:hAnsi="Arial" w:cs="Arial"/>
          <w:lang w:eastAsia="es-MX"/>
        </w:rPr>
        <w:t>os</w:t>
      </w:r>
      <w:r w:rsidR="0099250D">
        <w:rPr>
          <w:rFonts w:ascii="Arial" w:hAnsi="Arial" w:cs="Arial"/>
          <w:lang w:eastAsia="es-MX"/>
        </w:rPr>
        <w:t xml:space="preserve"> </w:t>
      </w:r>
      <w:r w:rsidRPr="00462CAE">
        <w:rPr>
          <w:rFonts w:ascii="Arial" w:hAnsi="Arial" w:cs="Arial"/>
          <w:spacing w:val="-1"/>
          <w:lang w:eastAsia="es-MX"/>
        </w:rPr>
        <w:t>em</w:t>
      </w:r>
      <w:r w:rsidRPr="00462CAE">
        <w:rPr>
          <w:rFonts w:ascii="Arial" w:hAnsi="Arial" w:cs="Arial"/>
          <w:lang w:eastAsia="es-MX"/>
        </w:rPr>
        <w:t>i</w:t>
      </w:r>
      <w:r w:rsidRPr="00462CAE">
        <w:rPr>
          <w:rFonts w:ascii="Arial" w:hAnsi="Arial" w:cs="Arial"/>
          <w:spacing w:val="-2"/>
          <w:lang w:eastAsia="es-MX"/>
        </w:rPr>
        <w:t>t</w:t>
      </w:r>
      <w:r w:rsidRPr="00462CAE">
        <w:rPr>
          <w:rFonts w:ascii="Arial" w:hAnsi="Arial" w:cs="Arial"/>
          <w:lang w:eastAsia="es-MX"/>
        </w:rPr>
        <w:t>i</w:t>
      </w:r>
      <w:r w:rsidRPr="00462CAE">
        <w:rPr>
          <w:rFonts w:ascii="Arial" w:hAnsi="Arial" w:cs="Arial"/>
          <w:spacing w:val="-1"/>
          <w:lang w:eastAsia="es-MX"/>
        </w:rPr>
        <w:t>d</w:t>
      </w:r>
      <w:r w:rsidRPr="00462CAE">
        <w:rPr>
          <w:rFonts w:ascii="Arial" w:hAnsi="Arial" w:cs="Arial"/>
          <w:lang w:eastAsia="es-MX"/>
        </w:rPr>
        <w:t>os</w:t>
      </w:r>
      <w:r w:rsidR="0099250D">
        <w:rPr>
          <w:rFonts w:ascii="Arial" w:hAnsi="Arial" w:cs="Arial"/>
          <w:lang w:eastAsia="es-MX"/>
        </w:rPr>
        <w:t xml:space="preserve"> </w:t>
      </w:r>
      <w:r w:rsidRPr="00462CAE">
        <w:rPr>
          <w:rFonts w:ascii="Arial" w:hAnsi="Arial" w:cs="Arial"/>
          <w:spacing w:val="-1"/>
          <w:lang w:eastAsia="es-MX"/>
        </w:rPr>
        <w:t>p</w:t>
      </w:r>
      <w:r w:rsidRPr="00462CAE">
        <w:rPr>
          <w:rFonts w:ascii="Arial" w:hAnsi="Arial" w:cs="Arial"/>
          <w:lang w:eastAsia="es-MX"/>
        </w:rPr>
        <w:t>or</w:t>
      </w:r>
      <w:r w:rsidR="0099250D">
        <w:rPr>
          <w:rFonts w:ascii="Arial" w:hAnsi="Arial" w:cs="Arial"/>
          <w:lang w:eastAsia="es-MX"/>
        </w:rPr>
        <w:t xml:space="preserve"> </w:t>
      </w:r>
      <w:r w:rsidRPr="00462CAE">
        <w:rPr>
          <w:rFonts w:ascii="Arial" w:hAnsi="Arial" w:cs="Arial"/>
          <w:spacing w:val="-1"/>
          <w:lang w:eastAsia="es-MX"/>
        </w:rPr>
        <w:t>e</w:t>
      </w:r>
      <w:r w:rsidRPr="00462CAE">
        <w:rPr>
          <w:rFonts w:ascii="Arial" w:hAnsi="Arial" w:cs="Arial"/>
          <w:lang w:eastAsia="es-MX"/>
        </w:rPr>
        <w:t>l</w:t>
      </w:r>
      <w:r w:rsidR="0099250D">
        <w:rPr>
          <w:rFonts w:ascii="Arial" w:hAnsi="Arial" w:cs="Arial"/>
          <w:lang w:eastAsia="es-MX"/>
        </w:rPr>
        <w:t xml:space="preserve"> </w:t>
      </w:r>
      <w:r w:rsidRPr="00462CAE">
        <w:rPr>
          <w:rFonts w:ascii="Arial" w:hAnsi="Arial" w:cs="Arial"/>
          <w:lang w:eastAsia="es-MX"/>
        </w:rPr>
        <w:t>CON</w:t>
      </w:r>
      <w:r w:rsidRPr="00462CAE">
        <w:rPr>
          <w:rFonts w:ascii="Arial" w:hAnsi="Arial" w:cs="Arial"/>
          <w:spacing w:val="-1"/>
          <w:lang w:eastAsia="es-MX"/>
        </w:rPr>
        <w:t>A</w:t>
      </w:r>
      <w:r w:rsidRPr="00462CAE">
        <w:rPr>
          <w:rFonts w:ascii="Arial" w:hAnsi="Arial" w:cs="Arial"/>
          <w:lang w:eastAsia="es-MX"/>
        </w:rPr>
        <w:t>C</w:t>
      </w:r>
      <w:r w:rsidR="00311AB7">
        <w:rPr>
          <w:rFonts w:ascii="Arial" w:hAnsi="Arial" w:cs="Arial"/>
          <w:lang w:eastAsia="es-MX"/>
        </w:rPr>
        <w:t>.</w:t>
      </w:r>
    </w:p>
    <w:p w14:paraId="55A7F604" w14:textId="77777777" w:rsidR="00D32BE6" w:rsidRDefault="00D32BE6" w:rsidP="00311AB7">
      <w:pPr>
        <w:widowControl w:val="0"/>
        <w:autoSpaceDE w:val="0"/>
        <w:autoSpaceDN w:val="0"/>
        <w:adjustRightInd w:val="0"/>
        <w:spacing w:line="254" w:lineRule="auto"/>
        <w:ind w:right="305"/>
        <w:jc w:val="both"/>
        <w:rPr>
          <w:rFonts w:ascii="Arial" w:hAnsi="Arial" w:cs="Arial"/>
          <w:lang w:eastAsia="es-MX"/>
        </w:rPr>
      </w:pPr>
    </w:p>
    <w:p w14:paraId="2795CF6C" w14:textId="77777777" w:rsidR="00304115" w:rsidRPr="00462CAE" w:rsidRDefault="00304115" w:rsidP="00304115">
      <w:pPr>
        <w:numPr>
          <w:ilvl w:val="0"/>
          <w:numId w:val="32"/>
        </w:numPr>
        <w:spacing w:line="240" w:lineRule="auto"/>
        <w:jc w:val="both"/>
        <w:rPr>
          <w:rFonts w:ascii="Arial" w:hAnsi="Arial" w:cs="Arial"/>
        </w:rPr>
      </w:pPr>
      <w:r w:rsidRPr="00462CAE">
        <w:rPr>
          <w:rFonts w:ascii="Arial" w:hAnsi="Arial" w:cs="Arial"/>
        </w:rPr>
        <w:t>Se observa la normatividad emitida por:</w:t>
      </w:r>
    </w:p>
    <w:p w14:paraId="39431F27" w14:textId="77777777" w:rsidR="00304115" w:rsidRPr="00462CAE" w:rsidRDefault="00304115" w:rsidP="00304115">
      <w:pPr>
        <w:spacing w:line="240" w:lineRule="auto"/>
        <w:ind w:left="1428"/>
        <w:jc w:val="both"/>
        <w:rPr>
          <w:rFonts w:ascii="Arial" w:hAnsi="Arial" w:cs="Arial"/>
        </w:rPr>
      </w:pPr>
    </w:p>
    <w:p w14:paraId="5F0EE87E" w14:textId="77777777" w:rsidR="00304115" w:rsidRPr="00462CAE" w:rsidRDefault="00304115" w:rsidP="00304115">
      <w:pPr>
        <w:numPr>
          <w:ilvl w:val="0"/>
          <w:numId w:val="38"/>
        </w:numPr>
        <w:spacing w:line="240" w:lineRule="auto"/>
        <w:jc w:val="both"/>
        <w:rPr>
          <w:rFonts w:ascii="Arial" w:hAnsi="Arial" w:cs="Arial"/>
        </w:rPr>
      </w:pPr>
      <w:r w:rsidRPr="00462CAE">
        <w:rPr>
          <w:rFonts w:ascii="Arial" w:hAnsi="Arial" w:cs="Arial"/>
        </w:rPr>
        <w:t>El Consejo Nacional de Armonización Contable, vigente y publicada a la fecha de preparación de los estados financieros.</w:t>
      </w:r>
    </w:p>
    <w:p w14:paraId="59FA14FF" w14:textId="77777777" w:rsidR="00304115" w:rsidRDefault="00304115" w:rsidP="00304115">
      <w:pPr>
        <w:numPr>
          <w:ilvl w:val="0"/>
          <w:numId w:val="38"/>
        </w:numPr>
        <w:spacing w:line="240" w:lineRule="auto"/>
        <w:jc w:val="both"/>
        <w:rPr>
          <w:rFonts w:ascii="Arial" w:hAnsi="Arial" w:cs="Arial"/>
        </w:rPr>
      </w:pPr>
      <w:r w:rsidRPr="00462CAE">
        <w:rPr>
          <w:rFonts w:ascii="Arial" w:hAnsi="Arial" w:cs="Arial"/>
        </w:rPr>
        <w:t>El Consejo Estatal de Armonización Contable del Estado de Michoacán de Ocampo.</w:t>
      </w:r>
    </w:p>
    <w:p w14:paraId="6A0451B3" w14:textId="77777777" w:rsidR="009D3049" w:rsidRDefault="009D3049" w:rsidP="009D3049">
      <w:pPr>
        <w:spacing w:line="240" w:lineRule="auto"/>
        <w:jc w:val="both"/>
        <w:rPr>
          <w:rFonts w:ascii="Arial" w:hAnsi="Arial" w:cs="Arial"/>
        </w:rPr>
      </w:pPr>
    </w:p>
    <w:p w14:paraId="42BF42C7" w14:textId="77777777" w:rsidR="009D3049" w:rsidRDefault="009D3049" w:rsidP="009D3049">
      <w:pPr>
        <w:spacing w:line="240" w:lineRule="auto"/>
        <w:jc w:val="both"/>
        <w:rPr>
          <w:rFonts w:ascii="Arial" w:hAnsi="Arial" w:cs="Arial"/>
        </w:rPr>
      </w:pPr>
    </w:p>
    <w:p w14:paraId="3E71A4B5" w14:textId="77777777" w:rsidR="009D3049" w:rsidRDefault="009D3049" w:rsidP="009D3049">
      <w:pPr>
        <w:spacing w:line="240" w:lineRule="auto"/>
        <w:jc w:val="both"/>
        <w:rPr>
          <w:rFonts w:ascii="Arial" w:hAnsi="Arial" w:cs="Arial"/>
        </w:rPr>
      </w:pPr>
    </w:p>
    <w:p w14:paraId="28C89A7B" w14:textId="77777777" w:rsidR="009D3049" w:rsidRDefault="009D3049" w:rsidP="009D3049">
      <w:pPr>
        <w:spacing w:line="240" w:lineRule="auto"/>
        <w:jc w:val="both"/>
        <w:rPr>
          <w:rFonts w:ascii="Arial" w:hAnsi="Arial" w:cs="Arial"/>
        </w:rPr>
      </w:pPr>
    </w:p>
    <w:p w14:paraId="32DB3BA6" w14:textId="77777777" w:rsidR="009D3049" w:rsidRDefault="009D3049" w:rsidP="009D3049">
      <w:pPr>
        <w:spacing w:line="240" w:lineRule="auto"/>
        <w:jc w:val="both"/>
        <w:rPr>
          <w:rFonts w:ascii="Arial" w:hAnsi="Arial" w:cs="Arial"/>
        </w:rPr>
      </w:pPr>
    </w:p>
    <w:p w14:paraId="1F8C166A" w14:textId="77777777" w:rsidR="009D3049" w:rsidRDefault="009D3049" w:rsidP="009D3049">
      <w:pPr>
        <w:spacing w:line="240" w:lineRule="auto"/>
        <w:jc w:val="both"/>
        <w:rPr>
          <w:rFonts w:ascii="Arial" w:hAnsi="Arial" w:cs="Arial"/>
        </w:rPr>
      </w:pPr>
    </w:p>
    <w:p w14:paraId="5C44A271" w14:textId="77777777" w:rsidR="009D3049" w:rsidRPr="00462CAE" w:rsidRDefault="009D3049" w:rsidP="009D3049">
      <w:pPr>
        <w:spacing w:line="240" w:lineRule="auto"/>
        <w:jc w:val="both"/>
        <w:rPr>
          <w:rFonts w:ascii="Arial" w:hAnsi="Arial" w:cs="Arial"/>
        </w:rPr>
      </w:pPr>
    </w:p>
    <w:p w14:paraId="5018C342" w14:textId="77777777" w:rsidR="00304115" w:rsidRPr="00462CAE" w:rsidRDefault="00304115" w:rsidP="00304115">
      <w:pPr>
        <w:numPr>
          <w:ilvl w:val="0"/>
          <w:numId w:val="38"/>
        </w:numPr>
        <w:spacing w:line="240" w:lineRule="auto"/>
        <w:jc w:val="both"/>
        <w:rPr>
          <w:rFonts w:ascii="Arial" w:hAnsi="Arial" w:cs="Arial"/>
        </w:rPr>
      </w:pPr>
      <w:r w:rsidRPr="00462CAE">
        <w:rPr>
          <w:rFonts w:ascii="Arial" w:hAnsi="Arial" w:cs="Arial"/>
        </w:rPr>
        <w:t>La Ley de Ingresos del Municipio de Morelia, Michoacán, para el Ejercicio Fiscal 202</w:t>
      </w:r>
      <w:r w:rsidR="00CC62E0">
        <w:rPr>
          <w:rFonts w:ascii="Arial" w:hAnsi="Arial" w:cs="Arial"/>
        </w:rPr>
        <w:t>3.</w:t>
      </w:r>
    </w:p>
    <w:p w14:paraId="61079EA1" w14:textId="77777777" w:rsidR="00304115" w:rsidRPr="00462CAE" w:rsidRDefault="00304115" w:rsidP="00304115">
      <w:pPr>
        <w:numPr>
          <w:ilvl w:val="0"/>
          <w:numId w:val="38"/>
        </w:numPr>
        <w:spacing w:line="240" w:lineRule="auto"/>
        <w:jc w:val="both"/>
        <w:rPr>
          <w:rFonts w:ascii="Arial" w:hAnsi="Arial" w:cs="Arial"/>
        </w:rPr>
      </w:pPr>
      <w:r w:rsidRPr="00462CAE">
        <w:rPr>
          <w:rFonts w:ascii="Arial" w:hAnsi="Arial" w:cs="Arial"/>
        </w:rPr>
        <w:t>La Ley de Hacienda Municipal del Estado de Michoacán de Ocampo</w:t>
      </w:r>
    </w:p>
    <w:p w14:paraId="7C5D76A7" w14:textId="77777777" w:rsidR="00304115" w:rsidRPr="00462CAE" w:rsidRDefault="00304115" w:rsidP="00304115">
      <w:pPr>
        <w:numPr>
          <w:ilvl w:val="0"/>
          <w:numId w:val="38"/>
        </w:numPr>
        <w:spacing w:line="240" w:lineRule="auto"/>
        <w:jc w:val="both"/>
        <w:rPr>
          <w:rFonts w:ascii="Arial" w:hAnsi="Arial" w:cs="Arial"/>
        </w:rPr>
      </w:pPr>
      <w:r w:rsidRPr="00462CAE">
        <w:rPr>
          <w:rFonts w:ascii="Arial" w:hAnsi="Arial" w:cs="Arial"/>
        </w:rPr>
        <w:t>Ley de Fiscalización Superior del Estado de Michoacán</w:t>
      </w:r>
    </w:p>
    <w:p w14:paraId="289DE1A6" w14:textId="77777777" w:rsidR="00304115" w:rsidRDefault="00304115" w:rsidP="00304115">
      <w:pPr>
        <w:numPr>
          <w:ilvl w:val="0"/>
          <w:numId w:val="38"/>
        </w:numPr>
        <w:spacing w:line="240" w:lineRule="auto"/>
        <w:jc w:val="both"/>
        <w:rPr>
          <w:rFonts w:ascii="Arial" w:hAnsi="Arial" w:cs="Arial"/>
        </w:rPr>
      </w:pPr>
      <w:r w:rsidRPr="00462CAE">
        <w:rPr>
          <w:rFonts w:ascii="Arial" w:hAnsi="Arial" w:cs="Arial"/>
        </w:rPr>
        <w:t>Otras Disposiciones aplicables a todos los Municipios de Michoacán</w:t>
      </w:r>
    </w:p>
    <w:p w14:paraId="4BE6763F" w14:textId="77777777" w:rsidR="00304115" w:rsidRPr="00462CAE" w:rsidRDefault="00304115" w:rsidP="00304115">
      <w:pPr>
        <w:pStyle w:val="Prrafodelista"/>
        <w:numPr>
          <w:ilvl w:val="0"/>
          <w:numId w:val="32"/>
        </w:numPr>
        <w:spacing w:line="240" w:lineRule="auto"/>
        <w:jc w:val="both"/>
        <w:rPr>
          <w:rFonts w:ascii="Arial" w:hAnsi="Arial" w:cs="Arial"/>
        </w:rPr>
      </w:pPr>
      <w:r w:rsidRPr="00462CAE">
        <w:rPr>
          <w:rFonts w:ascii="Arial" w:hAnsi="Arial" w:cs="Arial"/>
        </w:rPr>
        <w:t>Considera también la normatividad aplicada para el reconocimiento, valuación y revelación de los diferentes rubros de la información financiera, así como las bases de medición utilizadas para la elaboración de los estados financieros. El total de las operaciones están reconocidas a su Costo Histórico.</w:t>
      </w:r>
    </w:p>
    <w:p w14:paraId="635319AA" w14:textId="77777777" w:rsidR="00304115" w:rsidRPr="00462CAE" w:rsidRDefault="00304115" w:rsidP="00304115">
      <w:pPr>
        <w:pStyle w:val="Prrafodelista"/>
        <w:spacing w:line="240" w:lineRule="auto"/>
        <w:ind w:left="1428"/>
        <w:jc w:val="both"/>
        <w:rPr>
          <w:rFonts w:ascii="Arial" w:hAnsi="Arial" w:cs="Arial"/>
        </w:rPr>
      </w:pPr>
    </w:p>
    <w:p w14:paraId="060C733E" w14:textId="77777777" w:rsidR="00304115" w:rsidRPr="00462CAE" w:rsidRDefault="00304115" w:rsidP="00304115">
      <w:pPr>
        <w:pStyle w:val="Prrafodelista"/>
        <w:numPr>
          <w:ilvl w:val="0"/>
          <w:numId w:val="32"/>
        </w:numPr>
        <w:spacing w:line="240" w:lineRule="auto"/>
        <w:jc w:val="both"/>
        <w:rPr>
          <w:rFonts w:ascii="Arial" w:hAnsi="Arial" w:cs="Arial"/>
        </w:rPr>
      </w:pPr>
      <w:r w:rsidRPr="00462CAE">
        <w:rPr>
          <w:rFonts w:ascii="Arial" w:hAnsi="Arial" w:cs="Arial"/>
        </w:rPr>
        <w:t>Los Estados Financieros han sido elaborados siguiendo los postulados básicos emitidos por el Consejo Nacional de Armonización Contable:</w:t>
      </w:r>
    </w:p>
    <w:p w14:paraId="26ADB4E4" w14:textId="77777777" w:rsidR="00304115" w:rsidRDefault="00304115" w:rsidP="00304115">
      <w:pPr>
        <w:spacing w:line="240" w:lineRule="auto"/>
        <w:ind w:left="1418"/>
        <w:jc w:val="both"/>
        <w:rPr>
          <w:rFonts w:ascii="Arial" w:hAnsi="Arial" w:cs="Arial"/>
        </w:rPr>
      </w:pPr>
    </w:p>
    <w:p w14:paraId="71015E79" w14:textId="77777777" w:rsidR="00304115" w:rsidRPr="00462CAE" w:rsidRDefault="00304115" w:rsidP="00304115">
      <w:pPr>
        <w:spacing w:line="240" w:lineRule="auto"/>
        <w:ind w:left="1418"/>
        <w:jc w:val="both"/>
        <w:rPr>
          <w:rFonts w:ascii="Arial" w:hAnsi="Arial" w:cs="Arial"/>
        </w:rPr>
      </w:pPr>
      <w:r w:rsidRPr="00462CAE">
        <w:rPr>
          <w:rFonts w:ascii="Arial" w:hAnsi="Arial" w:cs="Arial"/>
        </w:rPr>
        <w:t>1. Sustancia Económica</w:t>
      </w:r>
    </w:p>
    <w:p w14:paraId="5C924B61" w14:textId="77777777" w:rsidR="00304115" w:rsidRPr="00462CAE" w:rsidRDefault="00304115" w:rsidP="00304115">
      <w:pPr>
        <w:spacing w:line="240" w:lineRule="auto"/>
        <w:ind w:left="1418"/>
        <w:jc w:val="both"/>
        <w:rPr>
          <w:rFonts w:ascii="Arial" w:hAnsi="Arial" w:cs="Arial"/>
        </w:rPr>
      </w:pPr>
      <w:r w:rsidRPr="00462CAE">
        <w:rPr>
          <w:rFonts w:ascii="Arial" w:hAnsi="Arial" w:cs="Arial"/>
        </w:rPr>
        <w:t>2. Entes Públicos</w:t>
      </w:r>
    </w:p>
    <w:p w14:paraId="7362B927" w14:textId="77777777" w:rsidR="00304115" w:rsidRPr="00462CAE" w:rsidRDefault="00304115" w:rsidP="00304115">
      <w:pPr>
        <w:spacing w:line="240" w:lineRule="auto"/>
        <w:ind w:left="1418"/>
        <w:jc w:val="both"/>
        <w:rPr>
          <w:rFonts w:ascii="Arial" w:hAnsi="Arial" w:cs="Arial"/>
        </w:rPr>
      </w:pPr>
      <w:r w:rsidRPr="00462CAE">
        <w:rPr>
          <w:rFonts w:ascii="Arial" w:hAnsi="Arial" w:cs="Arial"/>
        </w:rPr>
        <w:t>3. Existencia Permanente</w:t>
      </w:r>
    </w:p>
    <w:p w14:paraId="2D66031B" w14:textId="77777777" w:rsidR="00304115" w:rsidRPr="00462CAE" w:rsidRDefault="00304115" w:rsidP="00304115">
      <w:pPr>
        <w:spacing w:line="240" w:lineRule="auto"/>
        <w:ind w:left="1418"/>
        <w:jc w:val="both"/>
        <w:rPr>
          <w:rFonts w:ascii="Arial" w:hAnsi="Arial" w:cs="Arial"/>
        </w:rPr>
      </w:pPr>
      <w:r w:rsidRPr="00462CAE">
        <w:rPr>
          <w:rFonts w:ascii="Arial" w:hAnsi="Arial" w:cs="Arial"/>
        </w:rPr>
        <w:t>4. Revelación Suficiente</w:t>
      </w:r>
    </w:p>
    <w:p w14:paraId="3D91F90D" w14:textId="77777777" w:rsidR="00304115" w:rsidRPr="00462CAE" w:rsidRDefault="00304115" w:rsidP="00304115">
      <w:pPr>
        <w:spacing w:line="240" w:lineRule="auto"/>
        <w:ind w:left="1418"/>
        <w:jc w:val="both"/>
        <w:rPr>
          <w:rFonts w:ascii="Arial" w:hAnsi="Arial" w:cs="Arial"/>
        </w:rPr>
      </w:pPr>
      <w:r w:rsidRPr="00462CAE">
        <w:rPr>
          <w:rFonts w:ascii="Arial" w:hAnsi="Arial" w:cs="Arial"/>
        </w:rPr>
        <w:t>5. Importancia Relativa</w:t>
      </w:r>
    </w:p>
    <w:p w14:paraId="240C4430" w14:textId="77777777" w:rsidR="00304115" w:rsidRPr="00783366" w:rsidRDefault="00304115" w:rsidP="00304115">
      <w:pPr>
        <w:spacing w:line="240" w:lineRule="auto"/>
        <w:ind w:left="1418"/>
        <w:jc w:val="both"/>
        <w:rPr>
          <w:rFonts w:ascii="Arial" w:hAnsi="Arial" w:cs="Arial"/>
        </w:rPr>
      </w:pPr>
      <w:r w:rsidRPr="00783366">
        <w:rPr>
          <w:rFonts w:ascii="Arial" w:hAnsi="Arial" w:cs="Arial"/>
        </w:rPr>
        <w:t>6. Registro e Integración Presupuestaria</w:t>
      </w:r>
    </w:p>
    <w:p w14:paraId="05A09E76" w14:textId="77777777" w:rsidR="00304115" w:rsidRPr="00783366" w:rsidRDefault="00304115" w:rsidP="00304115">
      <w:pPr>
        <w:spacing w:line="240" w:lineRule="auto"/>
        <w:ind w:left="1418"/>
        <w:jc w:val="both"/>
        <w:rPr>
          <w:rFonts w:ascii="Arial" w:hAnsi="Arial" w:cs="Arial"/>
        </w:rPr>
      </w:pPr>
      <w:r w:rsidRPr="00783366">
        <w:rPr>
          <w:rFonts w:ascii="Arial" w:hAnsi="Arial" w:cs="Arial"/>
        </w:rPr>
        <w:t>7. Consolidación de la Información Financiera</w:t>
      </w:r>
    </w:p>
    <w:p w14:paraId="7DEBD11B" w14:textId="77777777" w:rsidR="00311AB7" w:rsidRPr="00783366" w:rsidRDefault="00304115" w:rsidP="009D3049">
      <w:pPr>
        <w:spacing w:line="240" w:lineRule="auto"/>
        <w:ind w:left="1418"/>
        <w:jc w:val="both"/>
        <w:rPr>
          <w:rFonts w:ascii="Arial" w:hAnsi="Arial" w:cs="Arial"/>
        </w:rPr>
      </w:pPr>
      <w:r w:rsidRPr="00783366">
        <w:rPr>
          <w:rFonts w:ascii="Arial" w:hAnsi="Arial" w:cs="Arial"/>
        </w:rPr>
        <w:t>8. Devengo Contabl</w:t>
      </w:r>
      <w:r w:rsidR="009D3049">
        <w:rPr>
          <w:rFonts w:ascii="Arial" w:hAnsi="Arial" w:cs="Arial"/>
        </w:rPr>
        <w:t>e</w:t>
      </w:r>
    </w:p>
    <w:p w14:paraId="5AC1FA82" w14:textId="77777777" w:rsidR="00304115" w:rsidRPr="00783366" w:rsidRDefault="00304115" w:rsidP="00304115">
      <w:pPr>
        <w:spacing w:line="240" w:lineRule="auto"/>
        <w:ind w:left="1418"/>
        <w:jc w:val="both"/>
        <w:rPr>
          <w:rFonts w:ascii="Arial" w:hAnsi="Arial" w:cs="Arial"/>
        </w:rPr>
      </w:pPr>
      <w:r w:rsidRPr="00783366">
        <w:rPr>
          <w:rFonts w:ascii="Arial" w:hAnsi="Arial" w:cs="Arial"/>
        </w:rPr>
        <w:t>9. Valuación</w:t>
      </w:r>
    </w:p>
    <w:p w14:paraId="5EB43740" w14:textId="77777777" w:rsidR="00304115" w:rsidRPr="00783366" w:rsidRDefault="00304115" w:rsidP="00304115">
      <w:pPr>
        <w:spacing w:line="240" w:lineRule="auto"/>
        <w:ind w:left="1418"/>
        <w:jc w:val="both"/>
        <w:rPr>
          <w:rFonts w:ascii="Arial" w:hAnsi="Arial" w:cs="Arial"/>
        </w:rPr>
      </w:pPr>
      <w:r w:rsidRPr="00783366">
        <w:rPr>
          <w:rFonts w:ascii="Arial" w:hAnsi="Arial" w:cs="Arial"/>
        </w:rPr>
        <w:t>10. Dualidad Económica</w:t>
      </w:r>
    </w:p>
    <w:p w14:paraId="42B86CEA" w14:textId="77777777" w:rsidR="00CC62E0" w:rsidRPr="00783366" w:rsidRDefault="00304115" w:rsidP="00D32BE6">
      <w:pPr>
        <w:spacing w:line="240" w:lineRule="auto"/>
        <w:ind w:left="1418"/>
        <w:jc w:val="both"/>
        <w:rPr>
          <w:rFonts w:ascii="Arial" w:hAnsi="Arial" w:cs="Arial"/>
        </w:rPr>
      </w:pPr>
      <w:r w:rsidRPr="00783366">
        <w:rPr>
          <w:rFonts w:ascii="Arial" w:hAnsi="Arial" w:cs="Arial"/>
        </w:rPr>
        <w:t>11. Consistencia</w:t>
      </w:r>
    </w:p>
    <w:p w14:paraId="38371E9B" w14:textId="77777777" w:rsidR="00304115" w:rsidRPr="00783366" w:rsidRDefault="00304115" w:rsidP="00304115">
      <w:pPr>
        <w:spacing w:line="240" w:lineRule="auto"/>
        <w:jc w:val="both"/>
        <w:rPr>
          <w:rFonts w:ascii="Arial" w:hAnsi="Arial" w:cs="Arial"/>
        </w:rPr>
      </w:pPr>
    </w:p>
    <w:p w14:paraId="359DF2BB" w14:textId="77777777" w:rsidR="00304115" w:rsidRPr="00783366" w:rsidRDefault="00304115" w:rsidP="00304115">
      <w:pPr>
        <w:spacing w:line="240" w:lineRule="auto"/>
        <w:jc w:val="both"/>
        <w:rPr>
          <w:rFonts w:ascii="Arial" w:hAnsi="Arial" w:cs="Arial"/>
          <w:b/>
        </w:rPr>
      </w:pPr>
      <w:r w:rsidRPr="00783366">
        <w:rPr>
          <w:rFonts w:ascii="Arial" w:hAnsi="Arial" w:cs="Arial"/>
          <w:b/>
        </w:rPr>
        <w:t>6. Políticas de Contabilidad Significativas:</w:t>
      </w:r>
      <w:r w:rsidRPr="00783366">
        <w:rPr>
          <w:rFonts w:ascii="Arial" w:hAnsi="Arial" w:cs="Arial"/>
          <w:b/>
        </w:rPr>
        <w:tab/>
      </w:r>
    </w:p>
    <w:p w14:paraId="0775C249" w14:textId="77777777" w:rsidR="00304115" w:rsidRPr="00783366" w:rsidRDefault="00304115" w:rsidP="00304115">
      <w:pPr>
        <w:spacing w:line="240" w:lineRule="auto"/>
        <w:jc w:val="both"/>
        <w:rPr>
          <w:rFonts w:ascii="Arial" w:hAnsi="Arial" w:cs="Arial"/>
          <w:b/>
        </w:rPr>
      </w:pPr>
    </w:p>
    <w:p w14:paraId="4BAB0F89" w14:textId="77777777" w:rsidR="00304115" w:rsidRPr="00783366" w:rsidRDefault="00304115" w:rsidP="00304115">
      <w:pPr>
        <w:spacing w:line="240" w:lineRule="auto"/>
        <w:ind w:firstLine="360"/>
        <w:jc w:val="both"/>
        <w:rPr>
          <w:rFonts w:ascii="Arial" w:hAnsi="Arial" w:cs="Arial"/>
        </w:rPr>
      </w:pPr>
      <w:r w:rsidRPr="00783366">
        <w:rPr>
          <w:rFonts w:ascii="Arial" w:hAnsi="Arial" w:cs="Arial"/>
          <w:b/>
        </w:rPr>
        <w:t>a)</w:t>
      </w:r>
      <w:r w:rsidRPr="00783366">
        <w:rPr>
          <w:rFonts w:ascii="Arial" w:hAnsi="Arial" w:cs="Arial"/>
        </w:rPr>
        <w:t xml:space="preserve"> Desde su creación y a la fecha, el </w:t>
      </w:r>
      <w:r w:rsidR="00CC62E0">
        <w:rPr>
          <w:rFonts w:ascii="Arial" w:hAnsi="Arial" w:cs="Arial"/>
        </w:rPr>
        <w:t xml:space="preserve">Telebachillerato </w:t>
      </w:r>
      <w:r w:rsidRPr="00116FAD">
        <w:rPr>
          <w:rFonts w:ascii="Arial" w:hAnsi="Arial" w:cs="Arial"/>
        </w:rPr>
        <w:t>Michoacán</w:t>
      </w:r>
      <w:r w:rsidRPr="00783366">
        <w:rPr>
          <w:rFonts w:ascii="Arial" w:hAnsi="Arial" w:cs="Arial"/>
        </w:rPr>
        <w:t xml:space="preserve"> no ha utilizado ningún Método para la Actualización del Valor de los Activos, Pasivos y Hacienda Pública y/o Patrimonio y no se tiene reconocimiento inflacionario de los mismos.</w:t>
      </w:r>
    </w:p>
    <w:p w14:paraId="7C7FCA44" w14:textId="77777777" w:rsidR="00304115" w:rsidRPr="00783366" w:rsidRDefault="00304115" w:rsidP="00304115">
      <w:pPr>
        <w:spacing w:line="240" w:lineRule="auto"/>
        <w:jc w:val="both"/>
        <w:rPr>
          <w:rFonts w:ascii="Arial" w:hAnsi="Arial" w:cs="Arial"/>
          <w:b/>
        </w:rPr>
      </w:pPr>
    </w:p>
    <w:p w14:paraId="4D7F8831" w14:textId="77777777" w:rsidR="00304115" w:rsidRPr="00783366" w:rsidRDefault="00304115" w:rsidP="00304115">
      <w:pPr>
        <w:spacing w:line="240" w:lineRule="auto"/>
        <w:ind w:firstLine="360"/>
        <w:jc w:val="both"/>
        <w:rPr>
          <w:rFonts w:ascii="Arial" w:hAnsi="Arial" w:cs="Arial"/>
        </w:rPr>
      </w:pPr>
      <w:r w:rsidRPr="00783366">
        <w:rPr>
          <w:rFonts w:ascii="Arial" w:hAnsi="Arial" w:cs="Arial"/>
          <w:b/>
        </w:rPr>
        <w:t>b)</w:t>
      </w:r>
      <w:r w:rsidRPr="00783366">
        <w:rPr>
          <w:rFonts w:ascii="Arial" w:hAnsi="Arial" w:cs="Arial"/>
        </w:rPr>
        <w:t xml:space="preserve"> Durante el periodo del 01 </w:t>
      </w:r>
      <w:r>
        <w:rPr>
          <w:rFonts w:ascii="Arial" w:hAnsi="Arial" w:cs="Arial"/>
        </w:rPr>
        <w:t>al 3</w:t>
      </w:r>
      <w:r w:rsidR="00A3114F">
        <w:rPr>
          <w:rFonts w:ascii="Arial" w:hAnsi="Arial" w:cs="Arial"/>
        </w:rPr>
        <w:t>1 de diciembre</w:t>
      </w:r>
      <w:r>
        <w:rPr>
          <w:rFonts w:ascii="Arial" w:hAnsi="Arial" w:cs="Arial"/>
        </w:rPr>
        <w:t xml:space="preserve"> de</w:t>
      </w:r>
      <w:r w:rsidRPr="00783366">
        <w:rPr>
          <w:rFonts w:ascii="Arial" w:hAnsi="Arial" w:cs="Arial"/>
          <w:color w:val="0B0B0D"/>
          <w:shd w:val="clear" w:color="auto" w:fill="FFFFFF"/>
          <w:lang w:val="es-ES_tradnl"/>
        </w:rPr>
        <w:t xml:space="preserve"> 202</w:t>
      </w:r>
      <w:r w:rsidR="00CC62E0">
        <w:rPr>
          <w:rFonts w:ascii="Arial" w:hAnsi="Arial" w:cs="Arial"/>
          <w:color w:val="0B0B0D"/>
          <w:shd w:val="clear" w:color="auto" w:fill="FFFFFF"/>
          <w:lang w:val="es-ES_tradnl"/>
        </w:rPr>
        <w:t>3</w:t>
      </w:r>
      <w:r w:rsidRPr="00783366">
        <w:rPr>
          <w:rFonts w:ascii="Arial" w:hAnsi="Arial" w:cs="Arial"/>
        </w:rPr>
        <w:t xml:space="preserve"> no se han realizado operaciones en Moneda Extranjera, y en todo caso si se realizara alguna, invariablemente el registro se realizará en su equivalente en Moneda Nacional al tipo de cambio del día de la operación.</w:t>
      </w:r>
    </w:p>
    <w:p w14:paraId="30989273" w14:textId="77777777" w:rsidR="00304115" w:rsidRPr="00783366" w:rsidRDefault="00304115" w:rsidP="00304115">
      <w:pPr>
        <w:spacing w:line="240" w:lineRule="auto"/>
        <w:jc w:val="both"/>
        <w:rPr>
          <w:rFonts w:ascii="Arial" w:hAnsi="Arial" w:cs="Arial"/>
          <w:b/>
        </w:rPr>
      </w:pPr>
    </w:p>
    <w:p w14:paraId="683706AA" w14:textId="77777777" w:rsidR="00D32BE6" w:rsidRPr="00311AB7" w:rsidRDefault="00304115" w:rsidP="00311AB7">
      <w:pPr>
        <w:spacing w:line="240" w:lineRule="auto"/>
        <w:ind w:firstLine="360"/>
        <w:jc w:val="both"/>
        <w:rPr>
          <w:rFonts w:ascii="Arial" w:hAnsi="Arial" w:cs="Arial"/>
        </w:rPr>
      </w:pPr>
      <w:r w:rsidRPr="00783366">
        <w:rPr>
          <w:rFonts w:ascii="Arial" w:hAnsi="Arial" w:cs="Arial"/>
          <w:b/>
        </w:rPr>
        <w:t xml:space="preserve">c) </w:t>
      </w:r>
      <w:r w:rsidRPr="00783366">
        <w:rPr>
          <w:rFonts w:ascii="Arial" w:hAnsi="Arial" w:cs="Arial"/>
        </w:rPr>
        <w:t xml:space="preserve">El </w:t>
      </w:r>
      <w:r w:rsidR="00CC62E0">
        <w:rPr>
          <w:rFonts w:ascii="Arial" w:hAnsi="Arial" w:cs="Arial"/>
        </w:rPr>
        <w:t>Telebachillerato</w:t>
      </w:r>
      <w:r w:rsidRPr="00116FAD">
        <w:rPr>
          <w:rFonts w:ascii="Arial" w:hAnsi="Arial" w:cs="Arial"/>
        </w:rPr>
        <w:t xml:space="preserve"> Michoacán </w:t>
      </w:r>
      <w:r w:rsidRPr="00783366">
        <w:rPr>
          <w:rFonts w:ascii="Arial" w:hAnsi="Arial" w:cs="Arial"/>
        </w:rPr>
        <w:t>no cuenta con inversión en acciones de Compañías subsidiarias no consolidadas y asociadas.</w:t>
      </w:r>
    </w:p>
    <w:p w14:paraId="22078D23" w14:textId="77777777" w:rsidR="00D32BE6" w:rsidRDefault="00D32BE6" w:rsidP="00311AB7">
      <w:pPr>
        <w:spacing w:line="240" w:lineRule="auto"/>
        <w:jc w:val="both"/>
        <w:rPr>
          <w:rFonts w:ascii="Arial" w:hAnsi="Arial" w:cs="Arial"/>
          <w:b/>
        </w:rPr>
      </w:pPr>
    </w:p>
    <w:p w14:paraId="16BE4857" w14:textId="77777777" w:rsidR="00304115" w:rsidRPr="009D3049" w:rsidRDefault="00304115" w:rsidP="009D3049">
      <w:pPr>
        <w:pStyle w:val="Prrafodelista"/>
        <w:numPr>
          <w:ilvl w:val="0"/>
          <w:numId w:val="32"/>
        </w:numPr>
        <w:spacing w:line="240" w:lineRule="auto"/>
        <w:jc w:val="both"/>
        <w:rPr>
          <w:rFonts w:ascii="Arial" w:hAnsi="Arial" w:cs="Arial"/>
        </w:rPr>
      </w:pPr>
      <w:r w:rsidRPr="009D3049">
        <w:rPr>
          <w:rFonts w:ascii="Arial" w:hAnsi="Arial" w:cs="Arial"/>
        </w:rPr>
        <w:t>No maneja, dentro del Activo Circulante, Inventarios, por lo tanto, no se aplican sistemas ni métodos de valuación de los mismos, ni se determina un costo de lo vendido.</w:t>
      </w:r>
    </w:p>
    <w:p w14:paraId="1CE9F62B" w14:textId="77777777" w:rsidR="009D3049" w:rsidRDefault="009D3049" w:rsidP="009D3049">
      <w:pPr>
        <w:spacing w:line="240" w:lineRule="auto"/>
        <w:jc w:val="both"/>
        <w:rPr>
          <w:rFonts w:ascii="Arial" w:hAnsi="Arial" w:cs="Arial"/>
        </w:rPr>
      </w:pPr>
    </w:p>
    <w:p w14:paraId="56958AD0" w14:textId="77777777" w:rsidR="009D3049" w:rsidRDefault="009D3049" w:rsidP="009D3049">
      <w:pPr>
        <w:spacing w:line="240" w:lineRule="auto"/>
        <w:jc w:val="both"/>
        <w:rPr>
          <w:rFonts w:ascii="Arial" w:hAnsi="Arial" w:cs="Arial"/>
        </w:rPr>
      </w:pPr>
    </w:p>
    <w:p w14:paraId="41FB3A6F" w14:textId="77777777" w:rsidR="009D3049" w:rsidRDefault="009D3049" w:rsidP="009D3049">
      <w:pPr>
        <w:spacing w:line="240" w:lineRule="auto"/>
        <w:jc w:val="both"/>
        <w:rPr>
          <w:rFonts w:ascii="Arial" w:hAnsi="Arial" w:cs="Arial"/>
        </w:rPr>
      </w:pPr>
    </w:p>
    <w:p w14:paraId="5DFD8B3D" w14:textId="77777777" w:rsidR="009D3049" w:rsidRDefault="009D3049" w:rsidP="009D3049">
      <w:pPr>
        <w:spacing w:line="240" w:lineRule="auto"/>
        <w:jc w:val="both"/>
        <w:rPr>
          <w:rFonts w:ascii="Arial" w:hAnsi="Arial" w:cs="Arial"/>
        </w:rPr>
      </w:pPr>
    </w:p>
    <w:p w14:paraId="62D397F9" w14:textId="77777777" w:rsidR="009D3049" w:rsidRDefault="009D3049" w:rsidP="009D3049">
      <w:pPr>
        <w:spacing w:line="240" w:lineRule="auto"/>
        <w:jc w:val="both"/>
        <w:rPr>
          <w:rFonts w:ascii="Arial" w:hAnsi="Arial" w:cs="Arial"/>
        </w:rPr>
      </w:pPr>
    </w:p>
    <w:p w14:paraId="6A7A0C1D" w14:textId="77777777" w:rsidR="009D3049" w:rsidRDefault="009D3049" w:rsidP="009D3049">
      <w:pPr>
        <w:spacing w:line="240" w:lineRule="auto"/>
        <w:jc w:val="both"/>
        <w:rPr>
          <w:rFonts w:ascii="Arial" w:hAnsi="Arial" w:cs="Arial"/>
        </w:rPr>
      </w:pPr>
    </w:p>
    <w:p w14:paraId="672F9A83" w14:textId="77777777" w:rsidR="009D3049" w:rsidRDefault="009D3049" w:rsidP="009D3049">
      <w:pPr>
        <w:spacing w:line="240" w:lineRule="auto"/>
        <w:jc w:val="both"/>
        <w:rPr>
          <w:rFonts w:ascii="Arial" w:hAnsi="Arial" w:cs="Arial"/>
        </w:rPr>
      </w:pPr>
    </w:p>
    <w:p w14:paraId="28477599" w14:textId="77777777" w:rsidR="009D3049" w:rsidRPr="009D3049" w:rsidRDefault="009D3049" w:rsidP="009D3049">
      <w:pPr>
        <w:spacing w:line="240" w:lineRule="auto"/>
        <w:jc w:val="both"/>
        <w:rPr>
          <w:rFonts w:ascii="Arial" w:hAnsi="Arial" w:cs="Arial"/>
        </w:rPr>
      </w:pPr>
    </w:p>
    <w:p w14:paraId="58773889" w14:textId="77777777" w:rsidR="00304115" w:rsidRDefault="00304115" w:rsidP="00304115">
      <w:pPr>
        <w:spacing w:line="240" w:lineRule="auto"/>
        <w:ind w:left="142" w:hanging="142"/>
        <w:jc w:val="both"/>
        <w:rPr>
          <w:rFonts w:ascii="Arial" w:hAnsi="Arial" w:cs="Arial"/>
          <w:b/>
        </w:rPr>
      </w:pPr>
    </w:p>
    <w:p w14:paraId="70C0C452" w14:textId="77777777" w:rsidR="00304115" w:rsidRPr="00783366" w:rsidRDefault="00304115" w:rsidP="00304115">
      <w:pPr>
        <w:spacing w:line="240" w:lineRule="auto"/>
        <w:ind w:left="142" w:firstLine="218"/>
        <w:jc w:val="both"/>
        <w:rPr>
          <w:rFonts w:ascii="Arial" w:hAnsi="Arial" w:cs="Arial"/>
        </w:rPr>
      </w:pPr>
      <w:r w:rsidRPr="00783366">
        <w:rPr>
          <w:rFonts w:ascii="Arial" w:hAnsi="Arial" w:cs="Arial"/>
          <w:b/>
        </w:rPr>
        <w:t>e)</w:t>
      </w:r>
      <w:r w:rsidRPr="00783366">
        <w:rPr>
          <w:rFonts w:ascii="Arial" w:hAnsi="Arial" w:cs="Arial"/>
        </w:rPr>
        <w:t xml:space="preserve"> Actualmente no se cuenta con ningún tipo de reservas que se apliquen a beneficios futuros de los empleados, más que las que se contemplan en el presupuesto de egresos anual de cada ejercicio.</w:t>
      </w:r>
    </w:p>
    <w:p w14:paraId="2E3874DA" w14:textId="77777777" w:rsidR="00304115" w:rsidRPr="00783366" w:rsidRDefault="00304115" w:rsidP="00304115">
      <w:pPr>
        <w:spacing w:line="240" w:lineRule="auto"/>
        <w:jc w:val="both"/>
        <w:rPr>
          <w:rFonts w:ascii="Arial" w:hAnsi="Arial" w:cs="Arial"/>
        </w:rPr>
      </w:pPr>
    </w:p>
    <w:p w14:paraId="46E79ACC" w14:textId="77777777" w:rsidR="00304115" w:rsidRPr="00783366" w:rsidRDefault="00304115" w:rsidP="00304115">
      <w:pPr>
        <w:spacing w:line="240" w:lineRule="auto"/>
        <w:ind w:firstLine="360"/>
        <w:jc w:val="both"/>
        <w:rPr>
          <w:rFonts w:ascii="Arial" w:hAnsi="Arial" w:cs="Arial"/>
        </w:rPr>
      </w:pPr>
      <w:r w:rsidRPr="00783366">
        <w:rPr>
          <w:rFonts w:ascii="Arial" w:hAnsi="Arial" w:cs="Arial"/>
          <w:b/>
        </w:rPr>
        <w:t>f)</w:t>
      </w:r>
      <w:r w:rsidRPr="00783366">
        <w:rPr>
          <w:rFonts w:ascii="Arial" w:hAnsi="Arial" w:cs="Arial"/>
        </w:rPr>
        <w:t xml:space="preserve"> El </w:t>
      </w:r>
      <w:r w:rsidR="00CC62E0">
        <w:rPr>
          <w:rFonts w:ascii="Arial" w:hAnsi="Arial" w:cs="Arial"/>
        </w:rPr>
        <w:t xml:space="preserve">Telebachillerato </w:t>
      </w:r>
      <w:r w:rsidRPr="00116FAD">
        <w:rPr>
          <w:rFonts w:ascii="Arial" w:hAnsi="Arial" w:cs="Arial"/>
        </w:rPr>
        <w:t xml:space="preserve">Michoacán </w:t>
      </w:r>
      <w:r w:rsidRPr="00783366">
        <w:rPr>
          <w:rFonts w:ascii="Arial" w:hAnsi="Arial" w:cs="Arial"/>
        </w:rPr>
        <w:t xml:space="preserve">durante el periodo del </w:t>
      </w:r>
      <w:r>
        <w:rPr>
          <w:rFonts w:ascii="Arial" w:hAnsi="Arial" w:cs="Arial"/>
        </w:rPr>
        <w:t>01 al 3</w:t>
      </w:r>
      <w:r w:rsidR="00A3114F">
        <w:rPr>
          <w:rFonts w:ascii="Arial" w:hAnsi="Arial" w:cs="Arial"/>
        </w:rPr>
        <w:t>1</w:t>
      </w:r>
      <w:r>
        <w:rPr>
          <w:rFonts w:ascii="Arial" w:hAnsi="Arial" w:cs="Arial"/>
        </w:rPr>
        <w:t xml:space="preserve"> de </w:t>
      </w:r>
      <w:r w:rsidR="00A3114F">
        <w:rPr>
          <w:rFonts w:ascii="Arial" w:hAnsi="Arial" w:cs="Arial"/>
        </w:rPr>
        <w:t>diciembre</w:t>
      </w:r>
      <w:r w:rsidRPr="00783366">
        <w:rPr>
          <w:rFonts w:ascii="Arial" w:hAnsi="Arial" w:cs="Arial"/>
        </w:rPr>
        <w:t xml:space="preserve"> no ha creado provisiones.</w:t>
      </w:r>
    </w:p>
    <w:p w14:paraId="3E2A6884" w14:textId="77777777" w:rsidR="00304115" w:rsidRPr="00783366" w:rsidRDefault="00304115" w:rsidP="00304115">
      <w:pPr>
        <w:pStyle w:val="Prrafodelista"/>
        <w:spacing w:line="240" w:lineRule="auto"/>
        <w:jc w:val="both"/>
        <w:rPr>
          <w:rFonts w:ascii="Arial" w:hAnsi="Arial" w:cs="Arial"/>
          <w:b/>
        </w:rPr>
      </w:pPr>
    </w:p>
    <w:p w14:paraId="7BF852B6" w14:textId="77777777" w:rsidR="00304115" w:rsidRPr="00783366" w:rsidRDefault="00304115" w:rsidP="00304115">
      <w:pPr>
        <w:spacing w:line="240" w:lineRule="auto"/>
        <w:jc w:val="both"/>
        <w:rPr>
          <w:rFonts w:ascii="Arial" w:hAnsi="Arial" w:cs="Arial"/>
          <w:b/>
        </w:rPr>
      </w:pPr>
      <w:r w:rsidRPr="00783366">
        <w:rPr>
          <w:rFonts w:ascii="Arial" w:hAnsi="Arial" w:cs="Arial"/>
          <w:b/>
        </w:rPr>
        <w:t>7. Posición en Moneda Extranjera y Protección por Riesgo Cambiario:</w:t>
      </w:r>
    </w:p>
    <w:p w14:paraId="008A0A41" w14:textId="77777777" w:rsidR="00304115" w:rsidRPr="00783366" w:rsidRDefault="00304115" w:rsidP="00304115">
      <w:pPr>
        <w:spacing w:line="240" w:lineRule="auto"/>
        <w:jc w:val="both"/>
        <w:rPr>
          <w:rFonts w:ascii="Arial" w:hAnsi="Arial" w:cs="Arial"/>
        </w:rPr>
      </w:pPr>
      <w:r w:rsidRPr="00783366">
        <w:rPr>
          <w:rFonts w:ascii="Arial" w:hAnsi="Arial" w:cs="Arial"/>
        </w:rPr>
        <w:t>El</w:t>
      </w:r>
      <w:r w:rsidR="00CC62E0">
        <w:rPr>
          <w:rFonts w:ascii="Arial" w:hAnsi="Arial" w:cs="Arial"/>
        </w:rPr>
        <w:t xml:space="preserve"> Telebachillerato </w:t>
      </w:r>
      <w:r>
        <w:rPr>
          <w:rFonts w:ascii="Arial" w:hAnsi="Arial" w:cs="Arial"/>
        </w:rPr>
        <w:t>Michoacán</w:t>
      </w:r>
      <w:r w:rsidRPr="00783366">
        <w:rPr>
          <w:rFonts w:ascii="Arial" w:hAnsi="Arial" w:cs="Arial"/>
        </w:rPr>
        <w:t xml:space="preserve"> no registra operaciones en moneda extranjera.</w:t>
      </w:r>
    </w:p>
    <w:p w14:paraId="4AB81616" w14:textId="77777777" w:rsidR="00304115" w:rsidRDefault="00304115" w:rsidP="00304115">
      <w:pPr>
        <w:spacing w:line="240" w:lineRule="auto"/>
        <w:jc w:val="both"/>
        <w:rPr>
          <w:rFonts w:ascii="Arial" w:hAnsi="Arial" w:cs="Arial"/>
          <w:b/>
        </w:rPr>
      </w:pPr>
    </w:p>
    <w:p w14:paraId="133425DC" w14:textId="77777777" w:rsidR="00304115" w:rsidRPr="00783366" w:rsidRDefault="00304115" w:rsidP="00304115">
      <w:pPr>
        <w:spacing w:line="240" w:lineRule="auto"/>
        <w:jc w:val="both"/>
        <w:rPr>
          <w:rFonts w:ascii="Arial" w:hAnsi="Arial" w:cs="Arial"/>
          <w:b/>
        </w:rPr>
      </w:pPr>
      <w:r w:rsidRPr="00783366">
        <w:rPr>
          <w:rFonts w:ascii="Arial" w:hAnsi="Arial" w:cs="Arial"/>
          <w:b/>
        </w:rPr>
        <w:t>8. Reporte Analítico del Activo:</w:t>
      </w:r>
    </w:p>
    <w:p w14:paraId="529D1C06" w14:textId="77777777" w:rsidR="00304115" w:rsidRPr="00783366" w:rsidRDefault="00304115" w:rsidP="00304115">
      <w:pPr>
        <w:spacing w:line="240" w:lineRule="auto"/>
        <w:jc w:val="both"/>
        <w:rPr>
          <w:rFonts w:ascii="Arial" w:hAnsi="Arial" w:cs="Arial"/>
        </w:rPr>
      </w:pPr>
      <w:r w:rsidRPr="00783366">
        <w:rPr>
          <w:rFonts w:ascii="Arial" w:hAnsi="Arial" w:cs="Arial"/>
        </w:rPr>
        <w:t xml:space="preserve">En la parte en la que se hace referencia a las notas relativas al activo fijo del </w:t>
      </w:r>
      <w:r w:rsidR="00CC62E0">
        <w:rPr>
          <w:rFonts w:ascii="Arial" w:hAnsi="Arial" w:cs="Arial"/>
        </w:rPr>
        <w:t>Telebachillerato</w:t>
      </w:r>
      <w:r w:rsidRPr="00116FAD">
        <w:rPr>
          <w:rFonts w:ascii="Arial" w:hAnsi="Arial" w:cs="Arial"/>
        </w:rPr>
        <w:t xml:space="preserve"> Michoacán</w:t>
      </w:r>
      <w:r w:rsidRPr="00783366">
        <w:rPr>
          <w:rFonts w:ascii="Arial" w:hAnsi="Arial" w:cs="Arial"/>
        </w:rPr>
        <w:t>, se especifican los datos de la vida útil y porcentajes de depreciación, deterioro o amortización utilizados en los diferentes tipos de activos.  No hay más información qué revelar respecto al Activo.</w:t>
      </w:r>
    </w:p>
    <w:p w14:paraId="7048E75F" w14:textId="77777777" w:rsidR="00304115" w:rsidRPr="00783366" w:rsidRDefault="00304115" w:rsidP="00304115">
      <w:pPr>
        <w:spacing w:line="240" w:lineRule="auto"/>
        <w:jc w:val="both"/>
        <w:rPr>
          <w:rFonts w:ascii="Arial" w:hAnsi="Arial" w:cs="Arial"/>
          <w:b/>
        </w:rPr>
      </w:pPr>
    </w:p>
    <w:p w14:paraId="37E11582" w14:textId="77777777" w:rsidR="00304115" w:rsidRPr="00783366" w:rsidRDefault="00304115" w:rsidP="00304115">
      <w:pPr>
        <w:spacing w:line="240" w:lineRule="auto"/>
        <w:jc w:val="both"/>
        <w:rPr>
          <w:rFonts w:ascii="Arial" w:hAnsi="Arial" w:cs="Arial"/>
          <w:b/>
        </w:rPr>
      </w:pPr>
      <w:r w:rsidRPr="00783366">
        <w:rPr>
          <w:rFonts w:ascii="Arial" w:hAnsi="Arial" w:cs="Arial"/>
          <w:b/>
        </w:rPr>
        <w:t>9. Fideicomisos, Mandatos y Análogos</w:t>
      </w:r>
    </w:p>
    <w:p w14:paraId="5102E894" w14:textId="77777777" w:rsidR="00311AB7" w:rsidRPr="00783366" w:rsidRDefault="00304115" w:rsidP="00304115">
      <w:pPr>
        <w:spacing w:line="240" w:lineRule="auto"/>
        <w:jc w:val="both"/>
        <w:rPr>
          <w:rFonts w:ascii="Arial" w:hAnsi="Arial" w:cs="Arial"/>
        </w:rPr>
      </w:pPr>
      <w:r w:rsidRPr="00783366">
        <w:rPr>
          <w:rFonts w:ascii="Arial" w:hAnsi="Arial" w:cs="Arial"/>
        </w:rPr>
        <w:t xml:space="preserve">De igual manera se reitera que el </w:t>
      </w:r>
      <w:r w:rsidR="003A7218">
        <w:rPr>
          <w:rFonts w:ascii="Arial" w:hAnsi="Arial" w:cs="Arial"/>
        </w:rPr>
        <w:t>Telebachillerato</w:t>
      </w:r>
      <w:r w:rsidRPr="00116FAD">
        <w:rPr>
          <w:rFonts w:ascii="Arial" w:hAnsi="Arial" w:cs="Arial"/>
        </w:rPr>
        <w:t xml:space="preserve"> Michoacán </w:t>
      </w:r>
      <w:r w:rsidRPr="00783366">
        <w:rPr>
          <w:rFonts w:ascii="Arial" w:hAnsi="Arial" w:cs="Arial"/>
        </w:rPr>
        <w:t>no forma parte de fideicomisos, mandatos y análogos.</w:t>
      </w:r>
    </w:p>
    <w:p w14:paraId="77A15320" w14:textId="77777777" w:rsidR="00304115" w:rsidRPr="00783366" w:rsidRDefault="00304115" w:rsidP="00304115">
      <w:pPr>
        <w:spacing w:line="240" w:lineRule="auto"/>
        <w:ind w:left="142"/>
        <w:jc w:val="both"/>
        <w:rPr>
          <w:rFonts w:ascii="Arial" w:hAnsi="Arial" w:cs="Arial"/>
        </w:rPr>
      </w:pPr>
    </w:p>
    <w:p w14:paraId="02FED8E8" w14:textId="77777777" w:rsidR="00304115" w:rsidRPr="00783366" w:rsidRDefault="00304115" w:rsidP="00304115">
      <w:pPr>
        <w:spacing w:line="240" w:lineRule="auto"/>
        <w:jc w:val="both"/>
        <w:rPr>
          <w:rFonts w:ascii="Arial" w:hAnsi="Arial" w:cs="Arial"/>
          <w:b/>
        </w:rPr>
      </w:pPr>
      <w:r w:rsidRPr="00783366">
        <w:rPr>
          <w:rFonts w:ascii="Arial" w:hAnsi="Arial" w:cs="Arial"/>
          <w:b/>
        </w:rPr>
        <w:t>10. Reporte de la Recaudación</w:t>
      </w:r>
    </w:p>
    <w:p w14:paraId="05D3ED83" w14:textId="77777777" w:rsidR="004013B6" w:rsidRPr="00783366" w:rsidRDefault="00304115" w:rsidP="00304115">
      <w:pPr>
        <w:pStyle w:val="Sinespaciado"/>
        <w:jc w:val="both"/>
        <w:rPr>
          <w:rFonts w:ascii="Arial" w:hAnsi="Arial" w:cs="Arial"/>
        </w:rPr>
      </w:pPr>
      <w:r w:rsidRPr="00783366">
        <w:rPr>
          <w:rFonts w:ascii="Arial" w:hAnsi="Arial" w:cs="Arial"/>
        </w:rPr>
        <w:t xml:space="preserve">El ingreso recaudado al </w:t>
      </w:r>
      <w:r>
        <w:rPr>
          <w:rFonts w:ascii="Arial" w:hAnsi="Arial" w:cs="Arial"/>
        </w:rPr>
        <w:t>3</w:t>
      </w:r>
      <w:r w:rsidR="00A3114F">
        <w:rPr>
          <w:rFonts w:ascii="Arial" w:hAnsi="Arial" w:cs="Arial"/>
        </w:rPr>
        <w:t>1</w:t>
      </w:r>
      <w:r>
        <w:rPr>
          <w:rFonts w:ascii="Arial" w:hAnsi="Arial" w:cs="Arial"/>
        </w:rPr>
        <w:t xml:space="preserve"> de </w:t>
      </w:r>
      <w:r w:rsidR="00A3114F">
        <w:rPr>
          <w:rFonts w:ascii="Arial" w:hAnsi="Arial" w:cs="Arial"/>
        </w:rPr>
        <w:t>diciembre</w:t>
      </w:r>
      <w:r w:rsidRPr="00783366">
        <w:rPr>
          <w:rFonts w:ascii="Arial" w:hAnsi="Arial" w:cs="Arial"/>
        </w:rPr>
        <w:t xml:space="preserve"> de 202</w:t>
      </w:r>
      <w:r w:rsidR="00CC62E0">
        <w:rPr>
          <w:rFonts w:ascii="Arial" w:hAnsi="Arial" w:cs="Arial"/>
        </w:rPr>
        <w:t>3</w:t>
      </w:r>
      <w:r w:rsidRPr="00783366">
        <w:rPr>
          <w:rFonts w:ascii="Arial" w:hAnsi="Arial" w:cs="Arial"/>
        </w:rPr>
        <w:t xml:space="preserve"> fue por un importe total </w:t>
      </w:r>
      <w:r w:rsidR="005E4A16" w:rsidRPr="00783366">
        <w:rPr>
          <w:rFonts w:ascii="Arial" w:hAnsi="Arial" w:cs="Arial"/>
        </w:rPr>
        <w:t>de $</w:t>
      </w:r>
      <w:r w:rsidR="007E74B3">
        <w:rPr>
          <w:rFonts w:ascii="Arial" w:hAnsi="Arial" w:cs="Arial"/>
        </w:rPr>
        <w:t xml:space="preserve">221,712,861.46 </w:t>
      </w:r>
      <w:r w:rsidRPr="00783366">
        <w:rPr>
          <w:rFonts w:ascii="Arial" w:hAnsi="Arial" w:cs="Arial"/>
        </w:rPr>
        <w:t xml:space="preserve">;integrado por Ingresos por </w:t>
      </w:r>
      <w:r>
        <w:rPr>
          <w:rFonts w:ascii="Arial" w:hAnsi="Arial" w:cs="Arial"/>
        </w:rPr>
        <w:t>Venta de Bienes y Servicios</w:t>
      </w:r>
      <w:r w:rsidRPr="00783366">
        <w:rPr>
          <w:rFonts w:ascii="Arial" w:hAnsi="Arial" w:cs="Arial"/>
        </w:rPr>
        <w:t xml:space="preserve"> con la cantidad de $</w:t>
      </w:r>
      <w:r w:rsidR="00470938">
        <w:rPr>
          <w:rFonts w:ascii="Arial" w:hAnsi="Arial" w:cs="Arial"/>
        </w:rPr>
        <w:t>1,464,073.41</w:t>
      </w:r>
      <w:r w:rsidRPr="00783366">
        <w:rPr>
          <w:rFonts w:ascii="Arial" w:hAnsi="Arial" w:cs="Arial"/>
        </w:rPr>
        <w:t xml:space="preserve">; así como Transferencias, Asignaciones, Subsidios y </w:t>
      </w:r>
      <w:r w:rsidR="000745A4">
        <w:rPr>
          <w:rFonts w:ascii="Arial" w:hAnsi="Arial" w:cs="Arial"/>
        </w:rPr>
        <w:t>Subvenciones</w:t>
      </w:r>
      <w:r w:rsidR="000745A4" w:rsidRPr="00783366">
        <w:rPr>
          <w:rFonts w:ascii="Arial" w:hAnsi="Arial" w:cs="Arial"/>
        </w:rPr>
        <w:t xml:space="preserve">; </w:t>
      </w:r>
      <w:r w:rsidRPr="00783366">
        <w:rPr>
          <w:rFonts w:ascii="Arial" w:hAnsi="Arial" w:cs="Arial"/>
        </w:rPr>
        <w:t>$</w:t>
      </w:r>
      <w:r w:rsidR="009F693C">
        <w:rPr>
          <w:rFonts w:ascii="Arial" w:hAnsi="Arial" w:cs="Arial"/>
        </w:rPr>
        <w:t xml:space="preserve"> 219,832,304.43</w:t>
      </w:r>
    </w:p>
    <w:p w14:paraId="2E4B7B08" w14:textId="77777777" w:rsidR="00304115" w:rsidRPr="00783366" w:rsidRDefault="00304115" w:rsidP="00304115">
      <w:pPr>
        <w:spacing w:line="240" w:lineRule="auto"/>
        <w:jc w:val="both"/>
        <w:rPr>
          <w:rFonts w:ascii="Arial" w:hAnsi="Arial" w:cs="Arial"/>
          <w:b/>
        </w:rPr>
      </w:pPr>
    </w:p>
    <w:p w14:paraId="20BBB478" w14:textId="77777777" w:rsidR="00304115" w:rsidRPr="00783366" w:rsidRDefault="00304115" w:rsidP="00304115">
      <w:pPr>
        <w:spacing w:line="240" w:lineRule="auto"/>
        <w:jc w:val="both"/>
        <w:rPr>
          <w:rFonts w:ascii="Arial" w:hAnsi="Arial" w:cs="Arial"/>
          <w:b/>
        </w:rPr>
      </w:pPr>
      <w:r w:rsidRPr="00783366">
        <w:rPr>
          <w:rFonts w:ascii="Arial" w:hAnsi="Arial" w:cs="Arial"/>
          <w:b/>
        </w:rPr>
        <w:t>11. Información sobre la Deuda y el Reporte Analítico de la Deuda</w:t>
      </w:r>
    </w:p>
    <w:p w14:paraId="5C0730A1" w14:textId="77777777" w:rsidR="00304115" w:rsidRPr="00783366" w:rsidRDefault="00304115" w:rsidP="00304115">
      <w:pPr>
        <w:spacing w:line="240" w:lineRule="auto"/>
        <w:jc w:val="both"/>
        <w:rPr>
          <w:rFonts w:ascii="Arial" w:hAnsi="Arial" w:cs="Arial"/>
        </w:rPr>
      </w:pPr>
      <w:r w:rsidRPr="00783366">
        <w:rPr>
          <w:rFonts w:ascii="Arial" w:hAnsi="Arial" w:cs="Arial"/>
        </w:rPr>
        <w:t xml:space="preserve">El </w:t>
      </w:r>
      <w:r w:rsidR="004013B6">
        <w:rPr>
          <w:rFonts w:ascii="Arial" w:hAnsi="Arial" w:cs="Arial"/>
        </w:rPr>
        <w:t>Tele</w:t>
      </w:r>
      <w:r w:rsidR="003A7218">
        <w:rPr>
          <w:rFonts w:ascii="Arial" w:hAnsi="Arial" w:cs="Arial"/>
        </w:rPr>
        <w:t>bachillerato</w:t>
      </w:r>
      <w:r w:rsidRPr="00116FAD">
        <w:rPr>
          <w:rFonts w:ascii="Arial" w:hAnsi="Arial" w:cs="Arial"/>
        </w:rPr>
        <w:t xml:space="preserve"> Michoacán </w:t>
      </w:r>
      <w:r w:rsidRPr="00783366">
        <w:rPr>
          <w:rFonts w:ascii="Arial" w:hAnsi="Arial" w:cs="Arial"/>
        </w:rPr>
        <w:t>no obtiene recursos financieros a través de Deuda Pública.</w:t>
      </w:r>
    </w:p>
    <w:p w14:paraId="1AE16832" w14:textId="77777777" w:rsidR="00304115" w:rsidRPr="00783366" w:rsidRDefault="00304115" w:rsidP="00304115">
      <w:pPr>
        <w:spacing w:line="240" w:lineRule="auto"/>
        <w:jc w:val="both"/>
        <w:rPr>
          <w:rFonts w:ascii="Arial" w:hAnsi="Arial" w:cs="Arial"/>
        </w:rPr>
      </w:pPr>
    </w:p>
    <w:p w14:paraId="5466FDE9" w14:textId="77777777" w:rsidR="00304115" w:rsidRPr="00783366" w:rsidRDefault="00304115" w:rsidP="00304115">
      <w:pPr>
        <w:tabs>
          <w:tab w:val="left" w:pos="708"/>
          <w:tab w:val="left" w:pos="1416"/>
          <w:tab w:val="left" w:pos="2124"/>
          <w:tab w:val="left" w:pos="2832"/>
          <w:tab w:val="left" w:pos="3540"/>
          <w:tab w:val="left" w:pos="4248"/>
          <w:tab w:val="left" w:pos="4956"/>
          <w:tab w:val="left" w:pos="6799"/>
        </w:tabs>
        <w:spacing w:line="240" w:lineRule="auto"/>
        <w:jc w:val="both"/>
        <w:rPr>
          <w:rFonts w:ascii="Arial" w:hAnsi="Arial" w:cs="Arial"/>
          <w:b/>
        </w:rPr>
      </w:pPr>
      <w:r w:rsidRPr="00783366">
        <w:rPr>
          <w:rFonts w:ascii="Arial" w:hAnsi="Arial" w:cs="Arial"/>
          <w:b/>
        </w:rPr>
        <w:t>12. Calificaciones otorgadas</w:t>
      </w:r>
    </w:p>
    <w:p w14:paraId="0E27B2E2" w14:textId="77777777" w:rsidR="00304115" w:rsidRPr="00783366" w:rsidRDefault="00304115" w:rsidP="00304115">
      <w:pPr>
        <w:spacing w:line="240" w:lineRule="auto"/>
        <w:jc w:val="both"/>
        <w:rPr>
          <w:rFonts w:ascii="Arial" w:hAnsi="Arial" w:cs="Arial"/>
        </w:rPr>
      </w:pPr>
      <w:r w:rsidRPr="00783366">
        <w:rPr>
          <w:rFonts w:ascii="Arial" w:hAnsi="Arial" w:cs="Arial"/>
        </w:rPr>
        <w:t xml:space="preserve">El </w:t>
      </w:r>
      <w:r w:rsidR="005E4A16">
        <w:rPr>
          <w:rFonts w:ascii="Arial" w:hAnsi="Arial" w:cs="Arial"/>
        </w:rPr>
        <w:t>Telebachillerato</w:t>
      </w:r>
      <w:r w:rsidRPr="00116FAD">
        <w:rPr>
          <w:rFonts w:ascii="Arial" w:hAnsi="Arial" w:cs="Arial"/>
        </w:rPr>
        <w:t xml:space="preserve"> Michoacán </w:t>
      </w:r>
      <w:r w:rsidRPr="00783366">
        <w:rPr>
          <w:rFonts w:ascii="Arial" w:hAnsi="Arial" w:cs="Arial"/>
        </w:rPr>
        <w:t>no cuenta con calificaciones Crediticias.</w:t>
      </w:r>
    </w:p>
    <w:p w14:paraId="24063669" w14:textId="77777777" w:rsidR="00304115" w:rsidRPr="00783366" w:rsidRDefault="00304115" w:rsidP="00304115">
      <w:pPr>
        <w:spacing w:line="240" w:lineRule="auto"/>
        <w:jc w:val="both"/>
        <w:rPr>
          <w:rFonts w:ascii="Arial" w:hAnsi="Arial" w:cs="Arial"/>
        </w:rPr>
      </w:pPr>
    </w:p>
    <w:p w14:paraId="1D62175D" w14:textId="77777777" w:rsidR="00304115" w:rsidRPr="0098772B" w:rsidRDefault="00304115" w:rsidP="00304115">
      <w:pPr>
        <w:spacing w:line="240" w:lineRule="auto"/>
        <w:jc w:val="both"/>
        <w:rPr>
          <w:rFonts w:ascii="Arial" w:hAnsi="Arial" w:cs="Arial"/>
          <w:b/>
        </w:rPr>
      </w:pPr>
      <w:r w:rsidRPr="0098772B">
        <w:rPr>
          <w:rFonts w:ascii="Arial" w:hAnsi="Arial" w:cs="Arial"/>
          <w:b/>
        </w:rPr>
        <w:t>13. Proceso de Mejora</w:t>
      </w:r>
    </w:p>
    <w:p w14:paraId="57270D9F" w14:textId="77777777" w:rsidR="00304115" w:rsidRPr="0098772B" w:rsidRDefault="00304115" w:rsidP="00304115">
      <w:pPr>
        <w:spacing w:line="240" w:lineRule="auto"/>
        <w:jc w:val="both"/>
        <w:rPr>
          <w:rFonts w:ascii="Arial" w:hAnsi="Arial" w:cs="Arial"/>
        </w:rPr>
      </w:pPr>
      <w:r w:rsidRPr="0098772B">
        <w:rPr>
          <w:rFonts w:ascii="Arial" w:hAnsi="Arial" w:cs="Arial"/>
          <w:b/>
        </w:rPr>
        <w:t>a)</w:t>
      </w:r>
      <w:r w:rsidRPr="0098772B">
        <w:rPr>
          <w:rFonts w:ascii="Arial" w:hAnsi="Arial" w:cs="Arial"/>
        </w:rPr>
        <w:t xml:space="preserve"> Principales Políticas de control interno:</w:t>
      </w:r>
    </w:p>
    <w:p w14:paraId="10426781" w14:textId="77777777" w:rsidR="0098772B" w:rsidRPr="0098772B" w:rsidRDefault="00304115" w:rsidP="00304115">
      <w:pPr>
        <w:pStyle w:val="Prrafodelista"/>
        <w:numPr>
          <w:ilvl w:val="0"/>
          <w:numId w:val="41"/>
        </w:numPr>
        <w:spacing w:line="240" w:lineRule="auto"/>
        <w:jc w:val="both"/>
        <w:rPr>
          <w:rFonts w:ascii="Arial" w:hAnsi="Arial" w:cs="Arial"/>
        </w:rPr>
      </w:pPr>
      <w:r w:rsidRPr="0098772B">
        <w:rPr>
          <w:rFonts w:ascii="Arial" w:hAnsi="Arial" w:cs="Arial"/>
        </w:rPr>
        <w:t xml:space="preserve">Implementación del registro y control de operaciones en base Devengado proyectando el control total durante el ejercicio </w:t>
      </w:r>
    </w:p>
    <w:p w14:paraId="5E897210" w14:textId="77777777" w:rsidR="00304115" w:rsidRPr="0098772B" w:rsidRDefault="00304115" w:rsidP="00304115">
      <w:pPr>
        <w:pStyle w:val="Prrafodelista"/>
        <w:numPr>
          <w:ilvl w:val="0"/>
          <w:numId w:val="41"/>
        </w:numPr>
        <w:spacing w:line="240" w:lineRule="auto"/>
        <w:jc w:val="both"/>
        <w:rPr>
          <w:rFonts w:ascii="Arial" w:hAnsi="Arial" w:cs="Arial"/>
        </w:rPr>
      </w:pPr>
      <w:r w:rsidRPr="0098772B">
        <w:rPr>
          <w:rFonts w:ascii="Arial" w:hAnsi="Arial" w:cs="Arial"/>
          <w:b/>
        </w:rPr>
        <w:t>b)</w:t>
      </w:r>
      <w:r w:rsidRPr="0098772B">
        <w:rPr>
          <w:rFonts w:ascii="Arial" w:hAnsi="Arial" w:cs="Arial"/>
        </w:rPr>
        <w:t xml:space="preserve"> Medidas de desempeño financiero, metas y alcance:</w:t>
      </w:r>
    </w:p>
    <w:p w14:paraId="59E9C479" w14:textId="77777777" w:rsidR="00D32BE6" w:rsidRDefault="00304115" w:rsidP="00304115">
      <w:pPr>
        <w:pStyle w:val="Prrafodelista"/>
        <w:numPr>
          <w:ilvl w:val="0"/>
          <w:numId w:val="41"/>
        </w:numPr>
        <w:spacing w:line="240" w:lineRule="auto"/>
        <w:jc w:val="both"/>
        <w:rPr>
          <w:rFonts w:ascii="Arial" w:hAnsi="Arial" w:cs="Arial"/>
        </w:rPr>
      </w:pPr>
      <w:r w:rsidRPr="0098772B">
        <w:rPr>
          <w:rFonts w:ascii="Arial" w:hAnsi="Arial" w:cs="Arial"/>
        </w:rPr>
        <w:t xml:space="preserve">Las propias contempladas por la Ley General de Contabilidad Gubernamental, teniendo como meta tener el pleno control </w:t>
      </w:r>
    </w:p>
    <w:p w14:paraId="78234F0A" w14:textId="77777777" w:rsidR="00311AB7" w:rsidRDefault="00311AB7" w:rsidP="00311AB7">
      <w:pPr>
        <w:pStyle w:val="Prrafodelista"/>
        <w:spacing w:line="240" w:lineRule="auto"/>
        <w:jc w:val="both"/>
        <w:rPr>
          <w:rFonts w:ascii="Arial" w:hAnsi="Arial" w:cs="Arial"/>
        </w:rPr>
      </w:pPr>
    </w:p>
    <w:p w14:paraId="7D9C20D9" w14:textId="77777777" w:rsidR="009D3049" w:rsidRDefault="009D3049" w:rsidP="00311AB7">
      <w:pPr>
        <w:pStyle w:val="Prrafodelista"/>
        <w:spacing w:line="240" w:lineRule="auto"/>
        <w:jc w:val="both"/>
        <w:rPr>
          <w:rFonts w:ascii="Arial" w:hAnsi="Arial" w:cs="Arial"/>
        </w:rPr>
      </w:pPr>
    </w:p>
    <w:p w14:paraId="69A52C86" w14:textId="77777777" w:rsidR="009D3049" w:rsidRDefault="009D3049" w:rsidP="00311AB7">
      <w:pPr>
        <w:pStyle w:val="Prrafodelista"/>
        <w:spacing w:line="240" w:lineRule="auto"/>
        <w:jc w:val="both"/>
        <w:rPr>
          <w:rFonts w:ascii="Arial" w:hAnsi="Arial" w:cs="Arial"/>
        </w:rPr>
      </w:pPr>
    </w:p>
    <w:p w14:paraId="00AA0F17" w14:textId="77777777" w:rsidR="009D3049" w:rsidRDefault="009D3049" w:rsidP="00311AB7">
      <w:pPr>
        <w:pStyle w:val="Prrafodelista"/>
        <w:spacing w:line="240" w:lineRule="auto"/>
        <w:jc w:val="both"/>
        <w:rPr>
          <w:rFonts w:ascii="Arial" w:hAnsi="Arial" w:cs="Arial"/>
        </w:rPr>
      </w:pPr>
    </w:p>
    <w:p w14:paraId="171182E1" w14:textId="77777777" w:rsidR="009D3049" w:rsidRDefault="009D3049" w:rsidP="00311AB7">
      <w:pPr>
        <w:pStyle w:val="Prrafodelista"/>
        <w:spacing w:line="240" w:lineRule="auto"/>
        <w:jc w:val="both"/>
        <w:rPr>
          <w:rFonts w:ascii="Arial" w:hAnsi="Arial" w:cs="Arial"/>
        </w:rPr>
      </w:pPr>
    </w:p>
    <w:p w14:paraId="15D6BAF3" w14:textId="77777777" w:rsidR="009D3049" w:rsidRDefault="009D3049" w:rsidP="00311AB7">
      <w:pPr>
        <w:pStyle w:val="Prrafodelista"/>
        <w:spacing w:line="240" w:lineRule="auto"/>
        <w:jc w:val="both"/>
        <w:rPr>
          <w:rFonts w:ascii="Arial" w:hAnsi="Arial" w:cs="Arial"/>
        </w:rPr>
      </w:pPr>
    </w:p>
    <w:p w14:paraId="69CEA6A6" w14:textId="77777777" w:rsidR="009D3049" w:rsidRDefault="009D3049" w:rsidP="00311AB7">
      <w:pPr>
        <w:pStyle w:val="Prrafodelista"/>
        <w:spacing w:line="240" w:lineRule="auto"/>
        <w:jc w:val="both"/>
        <w:rPr>
          <w:rFonts w:ascii="Arial" w:hAnsi="Arial" w:cs="Arial"/>
        </w:rPr>
      </w:pPr>
    </w:p>
    <w:p w14:paraId="37DC1080" w14:textId="77777777" w:rsidR="009D3049" w:rsidRDefault="009D3049" w:rsidP="00311AB7">
      <w:pPr>
        <w:pStyle w:val="Prrafodelista"/>
        <w:spacing w:line="240" w:lineRule="auto"/>
        <w:jc w:val="both"/>
        <w:rPr>
          <w:rFonts w:ascii="Arial" w:hAnsi="Arial" w:cs="Arial"/>
        </w:rPr>
      </w:pPr>
    </w:p>
    <w:p w14:paraId="1071C6BC" w14:textId="77777777" w:rsidR="009D3049" w:rsidRDefault="009D3049" w:rsidP="00311AB7">
      <w:pPr>
        <w:pStyle w:val="Prrafodelista"/>
        <w:spacing w:line="240" w:lineRule="auto"/>
        <w:jc w:val="both"/>
        <w:rPr>
          <w:rFonts w:ascii="Arial" w:hAnsi="Arial" w:cs="Arial"/>
        </w:rPr>
      </w:pPr>
    </w:p>
    <w:p w14:paraId="77E1D1AA" w14:textId="77777777" w:rsidR="009D3049" w:rsidRPr="00311AB7" w:rsidRDefault="009D3049" w:rsidP="00311AB7">
      <w:pPr>
        <w:pStyle w:val="Prrafodelista"/>
        <w:spacing w:line="240" w:lineRule="auto"/>
        <w:jc w:val="both"/>
        <w:rPr>
          <w:rFonts w:ascii="Arial" w:hAnsi="Arial" w:cs="Arial"/>
        </w:rPr>
      </w:pPr>
    </w:p>
    <w:p w14:paraId="2D356FE1" w14:textId="77777777" w:rsidR="00304115" w:rsidRPr="00783366" w:rsidRDefault="00304115" w:rsidP="00304115">
      <w:pPr>
        <w:spacing w:line="240" w:lineRule="auto"/>
        <w:jc w:val="both"/>
        <w:rPr>
          <w:rFonts w:ascii="Arial" w:hAnsi="Arial" w:cs="Arial"/>
          <w:b/>
        </w:rPr>
      </w:pPr>
      <w:r w:rsidRPr="00783366">
        <w:rPr>
          <w:rFonts w:ascii="Arial" w:hAnsi="Arial" w:cs="Arial"/>
          <w:b/>
        </w:rPr>
        <w:t>14. Información por Segmentos</w:t>
      </w:r>
      <w:r w:rsidRPr="00783366">
        <w:rPr>
          <w:rFonts w:ascii="Arial" w:hAnsi="Arial" w:cs="Arial"/>
          <w:b/>
        </w:rPr>
        <w:tab/>
      </w:r>
      <w:r w:rsidRPr="00783366">
        <w:rPr>
          <w:rFonts w:ascii="Arial" w:hAnsi="Arial" w:cs="Arial"/>
          <w:b/>
        </w:rPr>
        <w:tab/>
      </w:r>
    </w:p>
    <w:p w14:paraId="7611CDCC" w14:textId="77777777" w:rsidR="00304115" w:rsidRDefault="00304115" w:rsidP="00304115">
      <w:pPr>
        <w:spacing w:line="240" w:lineRule="auto"/>
        <w:jc w:val="both"/>
        <w:rPr>
          <w:rFonts w:ascii="Arial" w:hAnsi="Arial" w:cs="Arial"/>
        </w:rPr>
      </w:pPr>
      <w:r w:rsidRPr="00783366">
        <w:rPr>
          <w:rFonts w:ascii="Arial" w:hAnsi="Arial" w:cs="Arial"/>
        </w:rPr>
        <w:t xml:space="preserve">Por lo que a este tema se refiere, toda la información </w:t>
      </w:r>
      <w:r>
        <w:rPr>
          <w:rFonts w:ascii="Arial" w:hAnsi="Arial" w:cs="Arial"/>
        </w:rPr>
        <w:t xml:space="preserve">del </w:t>
      </w:r>
      <w:r w:rsidR="003A7218">
        <w:rPr>
          <w:rFonts w:ascii="Arial" w:hAnsi="Arial" w:cs="Arial"/>
        </w:rPr>
        <w:t>Telebachillerato</w:t>
      </w:r>
      <w:r w:rsidRPr="00116FAD">
        <w:rPr>
          <w:rFonts w:ascii="Arial" w:hAnsi="Arial" w:cs="Arial"/>
        </w:rPr>
        <w:t xml:space="preserve"> Michoacán </w:t>
      </w:r>
      <w:r w:rsidRPr="00783366">
        <w:rPr>
          <w:rFonts w:ascii="Arial" w:hAnsi="Arial" w:cs="Arial"/>
        </w:rPr>
        <w:t>se encuentra procesada por Segmentos Departamentales y se expresa en el informe de Presupuesto por Unidad Administrativa.</w:t>
      </w:r>
    </w:p>
    <w:p w14:paraId="2410FAC1" w14:textId="77777777" w:rsidR="00304115" w:rsidRDefault="00304115" w:rsidP="00304115">
      <w:pPr>
        <w:spacing w:line="240" w:lineRule="auto"/>
        <w:jc w:val="both"/>
        <w:rPr>
          <w:rFonts w:ascii="Arial" w:hAnsi="Arial" w:cs="Arial"/>
        </w:rPr>
      </w:pPr>
    </w:p>
    <w:p w14:paraId="3A708A77" w14:textId="77777777" w:rsidR="00304115" w:rsidRPr="00783366" w:rsidRDefault="00304115" w:rsidP="00304115">
      <w:pPr>
        <w:spacing w:line="240" w:lineRule="auto"/>
        <w:jc w:val="both"/>
        <w:rPr>
          <w:rFonts w:ascii="Arial" w:hAnsi="Arial" w:cs="Arial"/>
        </w:rPr>
      </w:pPr>
      <w:r w:rsidRPr="00783366">
        <w:rPr>
          <w:rFonts w:ascii="Arial" w:hAnsi="Arial" w:cs="Arial"/>
          <w:b/>
        </w:rPr>
        <w:t>15. Eventos Posteriores al Cierre</w:t>
      </w:r>
    </w:p>
    <w:p w14:paraId="0A7CD498" w14:textId="77777777" w:rsidR="00304115" w:rsidRPr="00783366" w:rsidRDefault="00304115" w:rsidP="00304115">
      <w:pPr>
        <w:spacing w:line="240" w:lineRule="auto"/>
        <w:jc w:val="both"/>
        <w:rPr>
          <w:rFonts w:ascii="Arial" w:hAnsi="Arial" w:cs="Arial"/>
        </w:rPr>
      </w:pPr>
      <w:r w:rsidRPr="00783366">
        <w:rPr>
          <w:rFonts w:ascii="Arial" w:hAnsi="Arial" w:cs="Arial"/>
        </w:rPr>
        <w:t>No existen eventos posteriores al cierre del periodo qué revelar.</w:t>
      </w:r>
    </w:p>
    <w:p w14:paraId="71F48B21" w14:textId="77777777" w:rsidR="00304115" w:rsidRPr="00783366" w:rsidRDefault="00304115" w:rsidP="00304115">
      <w:pPr>
        <w:spacing w:line="240" w:lineRule="auto"/>
        <w:jc w:val="both"/>
        <w:rPr>
          <w:rFonts w:ascii="Arial" w:hAnsi="Arial" w:cs="Arial"/>
        </w:rPr>
      </w:pPr>
    </w:p>
    <w:p w14:paraId="4D8A6EDE" w14:textId="77777777" w:rsidR="00304115" w:rsidRPr="00783366" w:rsidRDefault="00304115" w:rsidP="00304115">
      <w:pPr>
        <w:spacing w:line="240" w:lineRule="auto"/>
        <w:jc w:val="both"/>
        <w:rPr>
          <w:rFonts w:ascii="Arial" w:hAnsi="Arial" w:cs="Arial"/>
          <w:b/>
        </w:rPr>
      </w:pPr>
      <w:r w:rsidRPr="00783366">
        <w:rPr>
          <w:rFonts w:ascii="Arial" w:hAnsi="Arial" w:cs="Arial"/>
          <w:b/>
        </w:rPr>
        <w:t>16. Partes Relacionadas</w:t>
      </w:r>
    </w:p>
    <w:p w14:paraId="52CC1A7B" w14:textId="77777777" w:rsidR="00304115" w:rsidRPr="00783366" w:rsidRDefault="00304115" w:rsidP="00304115">
      <w:pPr>
        <w:spacing w:line="240" w:lineRule="auto"/>
        <w:jc w:val="both"/>
        <w:rPr>
          <w:rFonts w:ascii="Arial" w:hAnsi="Arial" w:cs="Arial"/>
        </w:rPr>
      </w:pPr>
      <w:r w:rsidRPr="00783366">
        <w:rPr>
          <w:rFonts w:ascii="Arial" w:hAnsi="Arial" w:cs="Arial"/>
        </w:rPr>
        <w:t xml:space="preserve">No existen partes relacionadas que pudieran ejercer influencia significativa sobre la toma de decisiones financieras y operativas del </w:t>
      </w:r>
      <w:r w:rsidR="003A7218">
        <w:rPr>
          <w:rFonts w:ascii="Arial" w:hAnsi="Arial" w:cs="Arial"/>
        </w:rPr>
        <w:t>Telebachillerato</w:t>
      </w:r>
      <w:r w:rsidRPr="00116FAD">
        <w:rPr>
          <w:rFonts w:ascii="Arial" w:hAnsi="Arial" w:cs="Arial"/>
        </w:rPr>
        <w:t xml:space="preserve"> Michoacán</w:t>
      </w:r>
      <w:r w:rsidRPr="00783366">
        <w:rPr>
          <w:rFonts w:ascii="Arial" w:hAnsi="Arial" w:cs="Arial"/>
        </w:rPr>
        <w:t>.</w:t>
      </w:r>
    </w:p>
    <w:p w14:paraId="7B20C6BC" w14:textId="77777777" w:rsidR="00304115" w:rsidRDefault="00304115" w:rsidP="00304115">
      <w:pPr>
        <w:spacing w:line="240" w:lineRule="auto"/>
        <w:jc w:val="both"/>
        <w:rPr>
          <w:rFonts w:ascii="Arial" w:hAnsi="Arial" w:cs="Arial"/>
          <w:b/>
        </w:rPr>
      </w:pPr>
    </w:p>
    <w:p w14:paraId="33750346" w14:textId="77777777" w:rsidR="00304115" w:rsidRPr="00783366" w:rsidRDefault="00304115" w:rsidP="00304115">
      <w:pPr>
        <w:spacing w:line="240" w:lineRule="auto"/>
        <w:jc w:val="both"/>
        <w:rPr>
          <w:rFonts w:ascii="Arial" w:hAnsi="Arial" w:cs="Arial"/>
          <w:b/>
        </w:rPr>
      </w:pPr>
      <w:r w:rsidRPr="00783366">
        <w:rPr>
          <w:rFonts w:ascii="Arial" w:hAnsi="Arial" w:cs="Arial"/>
          <w:b/>
        </w:rPr>
        <w:t>17. Responsabilidad sobre la presentación razonable de los Estados Financieros</w:t>
      </w:r>
    </w:p>
    <w:p w14:paraId="2B0B5A57" w14:textId="77777777" w:rsidR="003A7218" w:rsidRPr="00783366" w:rsidRDefault="00304115" w:rsidP="00304115">
      <w:pPr>
        <w:spacing w:line="240" w:lineRule="auto"/>
        <w:jc w:val="both"/>
        <w:rPr>
          <w:rFonts w:ascii="Arial" w:hAnsi="Arial" w:cs="Arial"/>
        </w:rPr>
      </w:pPr>
      <w:r w:rsidRPr="00783366">
        <w:rPr>
          <w:rFonts w:ascii="Arial" w:hAnsi="Arial" w:cs="Arial"/>
        </w:rPr>
        <w:t xml:space="preserve">Las notas descritas son parte de los Estados Financieros del </w:t>
      </w:r>
      <w:r w:rsidR="003A7218">
        <w:rPr>
          <w:rFonts w:ascii="Arial" w:hAnsi="Arial" w:cs="Arial"/>
        </w:rPr>
        <w:t>Telebachillerato</w:t>
      </w:r>
      <w:r w:rsidRPr="00116FAD">
        <w:rPr>
          <w:rFonts w:ascii="Arial" w:hAnsi="Arial" w:cs="Arial"/>
        </w:rPr>
        <w:t xml:space="preserve"> Michoacán </w:t>
      </w:r>
      <w:r w:rsidRPr="00783366">
        <w:rPr>
          <w:rFonts w:ascii="Arial" w:hAnsi="Arial" w:cs="Arial"/>
        </w:rPr>
        <w:t xml:space="preserve">por el periodo comprendido del 01 </w:t>
      </w:r>
      <w:r>
        <w:rPr>
          <w:rFonts w:ascii="Arial" w:hAnsi="Arial" w:cs="Arial"/>
        </w:rPr>
        <w:t>al 3</w:t>
      </w:r>
      <w:r w:rsidR="003A4377">
        <w:rPr>
          <w:rFonts w:ascii="Arial" w:hAnsi="Arial" w:cs="Arial"/>
        </w:rPr>
        <w:t>1</w:t>
      </w:r>
      <w:r>
        <w:rPr>
          <w:rFonts w:ascii="Arial" w:hAnsi="Arial" w:cs="Arial"/>
        </w:rPr>
        <w:t xml:space="preserve"> de </w:t>
      </w:r>
      <w:r w:rsidR="003A4377">
        <w:rPr>
          <w:rFonts w:ascii="Arial" w:hAnsi="Arial" w:cs="Arial"/>
        </w:rPr>
        <w:t>diciembre</w:t>
      </w:r>
      <w:r>
        <w:rPr>
          <w:rFonts w:ascii="Arial" w:hAnsi="Arial" w:cs="Arial"/>
        </w:rPr>
        <w:t xml:space="preserve"> de </w:t>
      </w:r>
      <w:r w:rsidRPr="00783366">
        <w:rPr>
          <w:rFonts w:ascii="Arial" w:hAnsi="Arial" w:cs="Arial"/>
        </w:rPr>
        <w:t>202</w:t>
      </w:r>
      <w:r w:rsidR="003A7218">
        <w:rPr>
          <w:rFonts w:ascii="Arial" w:hAnsi="Arial" w:cs="Arial"/>
        </w:rPr>
        <w:t>3</w:t>
      </w:r>
      <w:r w:rsidRPr="00783366">
        <w:rPr>
          <w:rFonts w:ascii="Arial" w:hAnsi="Arial" w:cs="Arial"/>
        </w:rPr>
        <w:t>.</w:t>
      </w:r>
    </w:p>
    <w:p w14:paraId="6D958123" w14:textId="77777777" w:rsidR="00304115" w:rsidRPr="00783366" w:rsidRDefault="00304115" w:rsidP="00304115">
      <w:pPr>
        <w:spacing w:line="240" w:lineRule="auto"/>
        <w:jc w:val="both"/>
        <w:rPr>
          <w:rFonts w:ascii="Arial" w:hAnsi="Arial" w:cs="Arial"/>
        </w:rPr>
      </w:pPr>
    </w:p>
    <w:p w14:paraId="1B880B23" w14:textId="77777777" w:rsidR="00304115" w:rsidRDefault="00304115" w:rsidP="00304115">
      <w:pPr>
        <w:spacing w:line="240" w:lineRule="auto"/>
        <w:jc w:val="both"/>
        <w:rPr>
          <w:rFonts w:ascii="Arial" w:hAnsi="Arial" w:cs="Arial"/>
        </w:rPr>
      </w:pPr>
      <w:r w:rsidRPr="00783366">
        <w:rPr>
          <w:rFonts w:ascii="Arial" w:hAnsi="Arial" w:cs="Arial"/>
        </w:rPr>
        <w:t>“Bajo protesta de decir verdad declaramos que los Estados Financieros y sus notas, son razonablemente correctos y son responsabilidad del emisor”.</w:t>
      </w:r>
      <w:r w:rsidRPr="00783366">
        <w:rPr>
          <w:rFonts w:ascii="Arial" w:hAnsi="Arial" w:cs="Arial"/>
        </w:rPr>
        <w:tab/>
      </w:r>
    </w:p>
    <w:p w14:paraId="4D1FF516" w14:textId="77777777" w:rsidR="00304115" w:rsidRDefault="00304115" w:rsidP="00304115">
      <w:pPr>
        <w:spacing w:line="240" w:lineRule="auto"/>
        <w:jc w:val="both"/>
        <w:rPr>
          <w:rFonts w:ascii="Arial" w:hAnsi="Arial" w:cs="Arial"/>
        </w:rPr>
      </w:pPr>
    </w:p>
    <w:p w14:paraId="5E0A2FBF" w14:textId="77777777" w:rsidR="00304115" w:rsidRPr="00783366" w:rsidRDefault="00304115" w:rsidP="00304115">
      <w:pPr>
        <w:spacing w:line="240" w:lineRule="auto"/>
        <w:jc w:val="both"/>
        <w:rPr>
          <w:rFonts w:ascii="Arial" w:hAnsi="Arial" w:cs="Arial"/>
        </w:rPr>
      </w:pPr>
    </w:p>
    <w:p w14:paraId="47D69BA9" w14:textId="77777777" w:rsidR="00304115" w:rsidRDefault="00304115" w:rsidP="003A7218">
      <w:pPr>
        <w:spacing w:after="101" w:line="224" w:lineRule="exact"/>
        <w:rPr>
          <w:rFonts w:ascii="Arial Narrow" w:hAnsi="Arial Narrow"/>
          <w:b/>
        </w:rPr>
      </w:pPr>
    </w:p>
    <w:p w14:paraId="0F1E841B" w14:textId="77777777" w:rsidR="00EE7814" w:rsidRDefault="00EE7814" w:rsidP="003A7218">
      <w:pPr>
        <w:spacing w:after="101" w:line="224" w:lineRule="exact"/>
        <w:rPr>
          <w:rFonts w:ascii="Arial Narrow" w:hAnsi="Arial Narrow"/>
          <w:b/>
        </w:rPr>
      </w:pPr>
    </w:p>
    <w:p w14:paraId="20BEADE4" w14:textId="77777777" w:rsidR="00EE7814" w:rsidRDefault="00EE7814" w:rsidP="003A7218">
      <w:pPr>
        <w:spacing w:after="101" w:line="224" w:lineRule="exact"/>
        <w:rPr>
          <w:rFonts w:ascii="Arial Narrow" w:hAnsi="Arial Narrow"/>
          <w:b/>
        </w:rPr>
      </w:pPr>
    </w:p>
    <w:p w14:paraId="4E21D281" w14:textId="77777777" w:rsidR="00EE7814" w:rsidRDefault="00EE7814" w:rsidP="003A7218">
      <w:pPr>
        <w:spacing w:after="101" w:line="224" w:lineRule="exact"/>
        <w:rPr>
          <w:rFonts w:ascii="Arial Narrow" w:hAnsi="Arial Narrow"/>
          <w:b/>
        </w:rPr>
      </w:pPr>
    </w:p>
    <w:p w14:paraId="02956E11" w14:textId="77777777" w:rsidR="00EE7814" w:rsidRPr="003A7218" w:rsidRDefault="00EE7814" w:rsidP="003A7218">
      <w:pPr>
        <w:spacing w:after="101" w:line="224" w:lineRule="exact"/>
        <w:rPr>
          <w:rFonts w:ascii="Arial Narrow" w:hAnsi="Arial Narrow"/>
          <w:b/>
        </w:rPr>
      </w:pPr>
    </w:p>
    <w:p w14:paraId="39AC356D" w14:textId="77777777" w:rsidR="00304115" w:rsidRDefault="00304115" w:rsidP="00304115">
      <w:pPr>
        <w:jc w:val="both"/>
        <w:rPr>
          <w:rFonts w:ascii="Arial Narrow" w:hAnsi="Arial Narrow" w:cs="Arial"/>
          <w:sz w:val="20"/>
          <w:szCs w:val="20"/>
        </w:rPr>
      </w:pPr>
    </w:p>
    <w:p w14:paraId="1E8A79BC" w14:textId="77777777" w:rsidR="00304115" w:rsidRDefault="00304115" w:rsidP="00304115">
      <w:pPr>
        <w:jc w:val="both"/>
        <w:rPr>
          <w:rFonts w:ascii="Arial Narrow" w:hAnsi="Arial Narrow" w:cs="Arial"/>
          <w:sz w:val="20"/>
          <w:szCs w:val="20"/>
        </w:rPr>
      </w:pPr>
    </w:p>
    <w:p w14:paraId="416CD153" w14:textId="77777777" w:rsidR="00B34080" w:rsidRDefault="00304115" w:rsidP="00B34080">
      <w:pPr>
        <w:rPr>
          <w:rFonts w:ascii="Arial Narrow" w:hAnsi="Arial Narrow" w:cs="Arial"/>
          <w:b/>
          <w:sz w:val="20"/>
          <w:szCs w:val="20"/>
        </w:rPr>
      </w:pPr>
      <w:r>
        <w:rPr>
          <w:rFonts w:ascii="Arial Narrow" w:hAnsi="Arial Narrow" w:cs="Arial"/>
          <w:b/>
          <w:sz w:val="20"/>
          <w:szCs w:val="20"/>
        </w:rPr>
        <w:t xml:space="preserve">LIC. </w:t>
      </w:r>
      <w:r w:rsidR="003A7218">
        <w:rPr>
          <w:rFonts w:ascii="Arial Narrow" w:hAnsi="Arial Narrow" w:cs="Arial"/>
          <w:b/>
          <w:sz w:val="20"/>
          <w:szCs w:val="20"/>
        </w:rPr>
        <w:t>CRISTINA PORTILLOYALA</w:t>
      </w:r>
      <w:r w:rsidRPr="009F58C7">
        <w:rPr>
          <w:rFonts w:ascii="Arial Narrow" w:hAnsi="Arial Narrow" w:cs="Arial"/>
          <w:b/>
          <w:sz w:val="20"/>
          <w:szCs w:val="20"/>
        </w:rPr>
        <w:tab/>
      </w:r>
      <w:r w:rsidRPr="009F58C7">
        <w:rPr>
          <w:rFonts w:ascii="Arial Narrow" w:hAnsi="Arial Narrow" w:cs="Arial"/>
          <w:b/>
          <w:sz w:val="20"/>
          <w:szCs w:val="20"/>
        </w:rPr>
        <w:tab/>
      </w:r>
      <w:r w:rsidR="003A7218">
        <w:rPr>
          <w:rFonts w:ascii="Arial Narrow" w:hAnsi="Arial Narrow" w:cs="Arial"/>
          <w:b/>
          <w:sz w:val="20"/>
          <w:szCs w:val="20"/>
        </w:rPr>
        <w:t xml:space="preserve">                    C.P. ROSAURA PRADO JASSO</w:t>
      </w:r>
    </w:p>
    <w:p w14:paraId="06A7478E" w14:textId="77777777" w:rsidR="00304115" w:rsidRPr="009F58C7" w:rsidRDefault="00304115" w:rsidP="00B34080">
      <w:pPr>
        <w:rPr>
          <w:rFonts w:ascii="Arial Narrow" w:hAnsi="Arial Narrow" w:cs="Arial"/>
          <w:b/>
          <w:sz w:val="20"/>
          <w:szCs w:val="20"/>
        </w:rPr>
      </w:pPr>
      <w:r>
        <w:rPr>
          <w:rFonts w:ascii="Arial Narrow" w:hAnsi="Arial Narrow" w:cs="Arial"/>
          <w:b/>
          <w:sz w:val="20"/>
          <w:szCs w:val="20"/>
        </w:rPr>
        <w:t xml:space="preserve">  D</w:t>
      </w:r>
      <w:r w:rsidRPr="009F58C7">
        <w:rPr>
          <w:rFonts w:ascii="Arial Narrow" w:hAnsi="Arial Narrow" w:cs="Arial"/>
          <w:b/>
          <w:sz w:val="20"/>
          <w:szCs w:val="20"/>
        </w:rPr>
        <w:t>IRECTOR</w:t>
      </w:r>
      <w:r>
        <w:rPr>
          <w:rFonts w:ascii="Arial Narrow" w:hAnsi="Arial Narrow" w:cs="Arial"/>
          <w:b/>
          <w:sz w:val="20"/>
          <w:szCs w:val="20"/>
        </w:rPr>
        <w:t>A</w:t>
      </w:r>
      <w:r w:rsidRPr="009F58C7">
        <w:rPr>
          <w:rFonts w:ascii="Arial Narrow" w:hAnsi="Arial Narrow" w:cs="Arial"/>
          <w:b/>
          <w:sz w:val="20"/>
          <w:szCs w:val="20"/>
        </w:rPr>
        <w:t xml:space="preserve"> GENERAL DEL </w:t>
      </w:r>
      <w:r w:rsidR="003A7218">
        <w:rPr>
          <w:rFonts w:ascii="Arial Narrow" w:hAnsi="Arial Narrow" w:cs="Arial"/>
          <w:b/>
          <w:sz w:val="20"/>
          <w:szCs w:val="20"/>
        </w:rPr>
        <w:t>TEBAM</w:t>
      </w:r>
      <w:r w:rsidR="00B34080">
        <w:rPr>
          <w:rFonts w:ascii="Arial Narrow" w:hAnsi="Arial Narrow" w:cs="Arial"/>
          <w:b/>
          <w:sz w:val="20"/>
          <w:szCs w:val="20"/>
        </w:rPr>
        <w:t xml:space="preserve">                                   </w:t>
      </w:r>
      <w:r>
        <w:rPr>
          <w:rFonts w:ascii="Arial Narrow" w:hAnsi="Arial Narrow" w:cs="Arial"/>
          <w:b/>
          <w:sz w:val="20"/>
          <w:szCs w:val="20"/>
        </w:rPr>
        <w:t>D</w:t>
      </w:r>
      <w:r w:rsidR="003A7218">
        <w:rPr>
          <w:rFonts w:ascii="Arial Narrow" w:hAnsi="Arial Narrow" w:cs="Arial"/>
          <w:b/>
          <w:sz w:val="20"/>
          <w:szCs w:val="20"/>
        </w:rPr>
        <w:t xml:space="preserve">ELEGADO </w:t>
      </w:r>
      <w:r w:rsidRPr="009F58C7">
        <w:rPr>
          <w:rFonts w:ascii="Arial Narrow" w:hAnsi="Arial Narrow" w:cs="Arial"/>
          <w:b/>
          <w:sz w:val="20"/>
          <w:szCs w:val="20"/>
        </w:rPr>
        <w:t>ADMINISTRATIVO</w:t>
      </w:r>
    </w:p>
    <w:p w14:paraId="5A70C35D" w14:textId="77777777" w:rsidR="00304115" w:rsidRDefault="00304115" w:rsidP="00304115">
      <w:pPr>
        <w:jc w:val="both"/>
        <w:rPr>
          <w:rFonts w:ascii="Arial Narrow" w:hAnsi="Arial Narrow"/>
        </w:rPr>
      </w:pPr>
    </w:p>
    <w:p w14:paraId="3303AA24" w14:textId="77777777" w:rsidR="00EE7814" w:rsidRDefault="00EE7814" w:rsidP="00304115">
      <w:pPr>
        <w:jc w:val="both"/>
        <w:rPr>
          <w:rFonts w:ascii="Arial Narrow" w:hAnsi="Arial Narrow"/>
        </w:rPr>
      </w:pPr>
    </w:p>
    <w:p w14:paraId="2EA2FB60" w14:textId="77777777" w:rsidR="00304115" w:rsidRDefault="00304115" w:rsidP="00304115">
      <w:pPr>
        <w:jc w:val="both"/>
        <w:rPr>
          <w:rFonts w:ascii="Arial Narrow" w:hAnsi="Arial Narrow"/>
        </w:rPr>
      </w:pPr>
    </w:p>
    <w:p w14:paraId="3D92529D" w14:textId="77777777" w:rsidR="00304115" w:rsidRPr="00A04A6C" w:rsidRDefault="00304115" w:rsidP="00304115">
      <w:pPr>
        <w:jc w:val="both"/>
        <w:rPr>
          <w:rFonts w:ascii="Arial Narrow" w:hAnsi="Arial Narrow"/>
          <w:b/>
          <w:sz w:val="18"/>
          <w:szCs w:val="18"/>
        </w:rPr>
      </w:pPr>
      <w:r w:rsidRPr="009F58C7">
        <w:rPr>
          <w:rFonts w:ascii="Arial Narrow" w:hAnsi="Arial Narrow"/>
          <w:b/>
          <w:sz w:val="18"/>
          <w:szCs w:val="18"/>
        </w:rPr>
        <w:t>La presente hoja forma parte de las Notas a los</w:t>
      </w:r>
      <w:r>
        <w:rPr>
          <w:rFonts w:ascii="Arial Narrow" w:hAnsi="Arial Narrow"/>
          <w:b/>
          <w:sz w:val="18"/>
          <w:szCs w:val="18"/>
        </w:rPr>
        <w:t xml:space="preserve"> Estados Financieros</w:t>
      </w:r>
      <w:r w:rsidRPr="009F58C7">
        <w:rPr>
          <w:rFonts w:ascii="Arial Narrow" w:hAnsi="Arial Narrow"/>
          <w:b/>
          <w:sz w:val="18"/>
          <w:szCs w:val="18"/>
        </w:rPr>
        <w:t xml:space="preserve"> del </w:t>
      </w:r>
      <w:r w:rsidR="003A7218">
        <w:rPr>
          <w:rStyle w:val="nfasis"/>
          <w:rFonts w:ascii="Arial Narrow" w:hAnsi="Arial Narrow" w:cs="Arial"/>
          <w:b/>
          <w:sz w:val="18"/>
          <w:szCs w:val="18"/>
          <w:shd w:val="clear" w:color="auto" w:fill="FFFFFF"/>
        </w:rPr>
        <w:t>Telebachillerato</w:t>
      </w:r>
      <w:r w:rsidRPr="009F58C7">
        <w:rPr>
          <w:rStyle w:val="nfasis"/>
          <w:rFonts w:ascii="Arial Narrow" w:hAnsi="Arial Narrow" w:cs="Arial"/>
          <w:b/>
          <w:sz w:val="18"/>
          <w:szCs w:val="18"/>
          <w:shd w:val="clear" w:color="auto" w:fill="FFFFFF"/>
        </w:rPr>
        <w:t xml:space="preserve"> Michoacán</w:t>
      </w:r>
      <w:r>
        <w:rPr>
          <w:rFonts w:ascii="Arial Narrow" w:hAnsi="Arial Narrow"/>
          <w:b/>
          <w:sz w:val="18"/>
          <w:szCs w:val="18"/>
        </w:rPr>
        <w:t xml:space="preserve"> elaboradas al 3</w:t>
      </w:r>
      <w:r w:rsidR="003A4377">
        <w:rPr>
          <w:rFonts w:ascii="Arial Narrow" w:hAnsi="Arial Narrow"/>
          <w:b/>
          <w:sz w:val="18"/>
          <w:szCs w:val="18"/>
        </w:rPr>
        <w:t>1</w:t>
      </w:r>
      <w:r>
        <w:rPr>
          <w:rFonts w:ascii="Arial Narrow" w:hAnsi="Arial Narrow"/>
          <w:b/>
          <w:sz w:val="18"/>
          <w:szCs w:val="18"/>
        </w:rPr>
        <w:t xml:space="preserve"> de </w:t>
      </w:r>
      <w:r w:rsidR="003A4377">
        <w:rPr>
          <w:rFonts w:ascii="Arial Narrow" w:hAnsi="Arial Narrow"/>
          <w:b/>
          <w:sz w:val="18"/>
          <w:szCs w:val="18"/>
        </w:rPr>
        <w:t>diciembre</w:t>
      </w:r>
      <w:r w:rsidR="00EE7814" w:rsidRPr="009F58C7">
        <w:rPr>
          <w:rFonts w:ascii="Arial Narrow" w:hAnsi="Arial Narrow"/>
          <w:b/>
          <w:sz w:val="18"/>
          <w:szCs w:val="18"/>
        </w:rPr>
        <w:t xml:space="preserve">de 2023, </w:t>
      </w:r>
      <w:r w:rsidR="00EE7814">
        <w:rPr>
          <w:rFonts w:ascii="Arial Narrow" w:hAnsi="Arial Narrow"/>
          <w:b/>
          <w:sz w:val="18"/>
          <w:szCs w:val="18"/>
        </w:rPr>
        <w:t>que</w:t>
      </w:r>
      <w:r w:rsidRPr="009F58C7">
        <w:rPr>
          <w:rFonts w:ascii="Arial Narrow" w:hAnsi="Arial Narrow"/>
          <w:b/>
          <w:sz w:val="18"/>
          <w:szCs w:val="18"/>
        </w:rPr>
        <w:t>consta  de 1</w:t>
      </w:r>
      <w:r w:rsidR="00D32BE6">
        <w:rPr>
          <w:rFonts w:ascii="Arial Narrow" w:hAnsi="Arial Narrow"/>
          <w:b/>
          <w:sz w:val="18"/>
          <w:szCs w:val="18"/>
        </w:rPr>
        <w:t>5</w:t>
      </w:r>
      <w:r w:rsidRPr="009F58C7">
        <w:rPr>
          <w:rFonts w:ascii="Arial Narrow" w:hAnsi="Arial Narrow"/>
          <w:b/>
          <w:sz w:val="18"/>
          <w:szCs w:val="18"/>
        </w:rPr>
        <w:t xml:space="preserve"> hojas.</w:t>
      </w:r>
    </w:p>
    <w:sectPr w:rsidR="00304115" w:rsidRPr="00A04A6C" w:rsidSect="00D21575">
      <w:headerReference w:type="default" r:id="rId11"/>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7F44FD" w14:textId="77777777" w:rsidR="00D21575" w:rsidRDefault="00D21575" w:rsidP="00344C88">
      <w:pPr>
        <w:spacing w:line="240" w:lineRule="auto"/>
      </w:pPr>
      <w:r>
        <w:separator/>
      </w:r>
    </w:p>
  </w:endnote>
  <w:endnote w:type="continuationSeparator" w:id="0">
    <w:p w14:paraId="5E62414B" w14:textId="77777777" w:rsidR="00D21575" w:rsidRDefault="00D21575" w:rsidP="00344C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ibson">
    <w:altName w:val="Calibri"/>
    <w:panose1 w:val="00000000000000000000"/>
    <w:charset w:val="00"/>
    <w:family w:val="modern"/>
    <w:notTrueType/>
    <w:pitch w:val="variable"/>
    <w:sig w:usb0="00000001" w:usb1="40000000" w:usb2="00000000" w:usb3="00000000" w:csb0="00000093"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80243" w14:textId="77777777" w:rsidR="00D21575" w:rsidRDefault="00D21575" w:rsidP="00344C88">
      <w:pPr>
        <w:spacing w:line="240" w:lineRule="auto"/>
      </w:pPr>
      <w:r>
        <w:separator/>
      </w:r>
    </w:p>
  </w:footnote>
  <w:footnote w:type="continuationSeparator" w:id="0">
    <w:p w14:paraId="4EEBDC2E" w14:textId="77777777" w:rsidR="00D21575" w:rsidRDefault="00D21575" w:rsidP="00344C8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A26FC" w14:textId="77777777" w:rsidR="008878A1" w:rsidRPr="00481633" w:rsidRDefault="008878A1" w:rsidP="00481633">
    <w:pPr>
      <w:pStyle w:val="Encabezado"/>
      <w:tabs>
        <w:tab w:val="clear" w:pos="4419"/>
      </w:tabs>
      <w:rPr>
        <w:b/>
        <w:noProof/>
        <w:color w:val="FF0000"/>
        <w:lang w:eastAsia="es-MX"/>
      </w:rPr>
    </w:pPr>
    <w:r>
      <w:rPr>
        <w:noProof/>
        <w:lang w:eastAsia="es-MX"/>
      </w:rPr>
      <w:drawing>
        <wp:anchor distT="0" distB="0" distL="114300" distR="114300" simplePos="0" relativeHeight="251658240" behindDoc="1" locked="0" layoutInCell="1" allowOverlap="1" wp14:anchorId="3630A249" wp14:editId="02CEA663">
          <wp:simplePos x="0" y="0"/>
          <wp:positionH relativeFrom="column">
            <wp:posOffset>-1069340</wp:posOffset>
          </wp:positionH>
          <wp:positionV relativeFrom="paragraph">
            <wp:posOffset>-268605</wp:posOffset>
          </wp:positionV>
          <wp:extent cx="7767320" cy="10054590"/>
          <wp:effectExtent l="0" t="0" r="5080" b="381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1">
                    <a:extLst>
                      <a:ext uri="{28A0092B-C50C-407E-A947-70E740481C1C}">
                        <a14:useLocalDpi xmlns:a14="http://schemas.microsoft.com/office/drawing/2010/main" val="0"/>
                      </a:ext>
                    </a:extLst>
                  </a:blip>
                  <a:stretch>
                    <a:fillRect/>
                  </a:stretch>
                </pic:blipFill>
                <pic:spPr>
                  <a:xfrm>
                    <a:off x="0" y="0"/>
                    <a:ext cx="7767320" cy="10054590"/>
                  </a:xfrm>
                  <a:prstGeom prst="rect">
                    <a:avLst/>
                  </a:prstGeom>
                </pic:spPr>
              </pic:pic>
            </a:graphicData>
          </a:graphic>
        </wp:anchor>
      </w:drawing>
    </w:r>
    <w:r>
      <w:rPr>
        <w:noProof/>
        <w:lang w:eastAsia="es-MX"/>
      </w:rPr>
      <w:tab/>
    </w:r>
  </w:p>
  <w:p w14:paraId="7B3655E1" w14:textId="77777777" w:rsidR="008878A1" w:rsidRDefault="008878A1">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11.25pt;height:11.25pt" o:bullet="t">
        <v:imagedata r:id="rId1" o:title="mso3F7"/>
      </v:shape>
    </w:pict>
  </w:numPicBullet>
  <w:abstractNum w:abstractNumId="0" w15:restartNumberingAfterBreak="0">
    <w:nsid w:val="FFFFFF1D"/>
    <w:multiLevelType w:val="multilevel"/>
    <w:tmpl w:val="AC12DB1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B32489"/>
    <w:multiLevelType w:val="hybridMultilevel"/>
    <w:tmpl w:val="CE763BAE"/>
    <w:lvl w:ilvl="0" w:tplc="63EEFE8C">
      <w:start w:val="3"/>
      <w:numFmt w:val="lowerRoman"/>
      <w:lvlText w:val="%1)"/>
      <w:lvlJc w:val="left"/>
      <w:pPr>
        <w:ind w:left="1428" w:hanging="72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 w15:restartNumberingAfterBreak="0">
    <w:nsid w:val="061468CB"/>
    <w:multiLevelType w:val="hybridMultilevel"/>
    <w:tmpl w:val="62FA944C"/>
    <w:lvl w:ilvl="0" w:tplc="C3C88A2C">
      <w:start w:val="2"/>
      <w:numFmt w:val="bullet"/>
      <w:lvlText w:val=""/>
      <w:lvlJc w:val="left"/>
      <w:pPr>
        <w:ind w:left="1428" w:hanging="360"/>
      </w:pPr>
      <w:rPr>
        <w:rFonts w:ascii="Symbol" w:eastAsiaTheme="minorHAnsi" w:hAnsi="Symbol" w:cstheme="minorBidi"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3" w15:restartNumberingAfterBreak="0">
    <w:nsid w:val="0C1A6D7B"/>
    <w:multiLevelType w:val="hybridMultilevel"/>
    <w:tmpl w:val="1C0070E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09E23FC"/>
    <w:multiLevelType w:val="hybridMultilevel"/>
    <w:tmpl w:val="A8B002F2"/>
    <w:lvl w:ilvl="0" w:tplc="933875E0">
      <w:start w:val="2"/>
      <w:numFmt w:val="bullet"/>
      <w:lvlText w:val=""/>
      <w:lvlJc w:val="left"/>
      <w:pPr>
        <w:ind w:left="720" w:hanging="360"/>
      </w:pPr>
      <w:rPr>
        <w:rFonts w:ascii="Symbol" w:eastAsia="Calibri"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1231788"/>
    <w:multiLevelType w:val="hybridMultilevel"/>
    <w:tmpl w:val="37700F84"/>
    <w:lvl w:ilvl="0" w:tplc="080A000D">
      <w:start w:val="1"/>
      <w:numFmt w:val="bullet"/>
      <w:lvlText w:val=""/>
      <w:lvlJc w:val="left"/>
      <w:pPr>
        <w:ind w:left="1080" w:hanging="360"/>
      </w:pPr>
      <w:rPr>
        <w:rFonts w:ascii="Wingdings" w:hAnsi="Wingdings"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6" w15:restartNumberingAfterBreak="0">
    <w:nsid w:val="1174392C"/>
    <w:multiLevelType w:val="hybridMultilevel"/>
    <w:tmpl w:val="7B1A2F0A"/>
    <w:lvl w:ilvl="0" w:tplc="0FF47A7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5713AC4"/>
    <w:multiLevelType w:val="hybridMultilevel"/>
    <w:tmpl w:val="66403B12"/>
    <w:lvl w:ilvl="0" w:tplc="080A000F">
      <w:start w:val="1"/>
      <w:numFmt w:val="decimal"/>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8" w15:restartNumberingAfterBreak="0">
    <w:nsid w:val="167C382A"/>
    <w:multiLevelType w:val="hybridMultilevel"/>
    <w:tmpl w:val="C870EB3C"/>
    <w:lvl w:ilvl="0" w:tplc="080A0013">
      <w:start w:val="1"/>
      <w:numFmt w:val="upperRoman"/>
      <w:lvlText w:val="%1."/>
      <w:lvlJc w:val="righ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9" w15:restartNumberingAfterBreak="0">
    <w:nsid w:val="168F28C7"/>
    <w:multiLevelType w:val="hybridMultilevel"/>
    <w:tmpl w:val="893E7EAE"/>
    <w:lvl w:ilvl="0" w:tplc="080A000D">
      <w:start w:val="1"/>
      <w:numFmt w:val="bullet"/>
      <w:lvlText w:val=""/>
      <w:lvlJc w:val="left"/>
      <w:pPr>
        <w:ind w:left="1068" w:hanging="360"/>
      </w:pPr>
      <w:rPr>
        <w:rFonts w:ascii="Wingdings" w:hAnsi="Wingdings"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0" w15:restartNumberingAfterBreak="0">
    <w:nsid w:val="1D562842"/>
    <w:multiLevelType w:val="hybridMultilevel"/>
    <w:tmpl w:val="3CECAD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2B3E33FB"/>
    <w:multiLevelType w:val="hybridMultilevel"/>
    <w:tmpl w:val="A8704F76"/>
    <w:lvl w:ilvl="0" w:tplc="080A000F">
      <w:start w:val="1"/>
      <w:numFmt w:val="decimal"/>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2C8E03D2"/>
    <w:multiLevelType w:val="hybridMultilevel"/>
    <w:tmpl w:val="FFFFFFFF"/>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2CC3013F"/>
    <w:multiLevelType w:val="hybridMultilevel"/>
    <w:tmpl w:val="E9004F7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E1812C3"/>
    <w:multiLevelType w:val="hybridMultilevel"/>
    <w:tmpl w:val="FFFFFFFF"/>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3CE67EEA"/>
    <w:multiLevelType w:val="hybridMultilevel"/>
    <w:tmpl w:val="92D435BE"/>
    <w:lvl w:ilvl="0" w:tplc="4CD4DB10">
      <w:start w:val="1"/>
      <w:numFmt w:val="upperRoman"/>
      <w:lvlText w:val="%1)"/>
      <w:lvlJc w:val="left"/>
      <w:pPr>
        <w:ind w:left="1080" w:hanging="720"/>
      </w:pPr>
      <w:rPr>
        <w:rFonts w:hint="default"/>
        <w:color w:val="00000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0">
    <w:nsid w:val="415C3936"/>
    <w:multiLevelType w:val="hybridMultilevel"/>
    <w:tmpl w:val="35B84D6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458011D2"/>
    <w:multiLevelType w:val="hybridMultilevel"/>
    <w:tmpl w:val="D6DA21A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58F4DC3"/>
    <w:multiLevelType w:val="hybridMultilevel"/>
    <w:tmpl w:val="4B8473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485E7441"/>
    <w:multiLevelType w:val="hybridMultilevel"/>
    <w:tmpl w:val="DD2A363A"/>
    <w:lvl w:ilvl="0" w:tplc="080A0007">
      <w:start w:val="1"/>
      <w:numFmt w:val="bullet"/>
      <w:lvlText w:val=""/>
      <w:lvlPicBulletId w:val="0"/>
      <w:lvlJc w:val="left"/>
      <w:pPr>
        <w:ind w:left="786"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0" w15:restartNumberingAfterBreak="0">
    <w:nsid w:val="48C15716"/>
    <w:multiLevelType w:val="hybridMultilevel"/>
    <w:tmpl w:val="FFFFFFFF"/>
    <w:lvl w:ilvl="0" w:tplc="080A0017">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21" w15:restartNumberingAfterBreak="0">
    <w:nsid w:val="4C7F77E1"/>
    <w:multiLevelType w:val="hybridMultilevel"/>
    <w:tmpl w:val="7EB67D1C"/>
    <w:lvl w:ilvl="0" w:tplc="127EB298">
      <w:start w:val="1"/>
      <w:numFmt w:val="bullet"/>
      <w:lvlText w:val=""/>
      <w:lvlJc w:val="left"/>
      <w:pPr>
        <w:ind w:left="1211" w:hanging="360"/>
      </w:pPr>
      <w:rPr>
        <w:rFonts w:ascii="Wingdings" w:hAnsi="Wingdings" w:hint="default"/>
        <w:sz w:val="22"/>
        <w:szCs w:val="22"/>
      </w:rPr>
    </w:lvl>
    <w:lvl w:ilvl="1" w:tplc="080A0003" w:tentative="1">
      <w:start w:val="1"/>
      <w:numFmt w:val="bullet"/>
      <w:lvlText w:val="o"/>
      <w:lvlJc w:val="left"/>
      <w:pPr>
        <w:ind w:left="2006" w:hanging="360"/>
      </w:pPr>
      <w:rPr>
        <w:rFonts w:ascii="Courier New" w:hAnsi="Courier New" w:cs="Courier New" w:hint="default"/>
      </w:rPr>
    </w:lvl>
    <w:lvl w:ilvl="2" w:tplc="080A0005" w:tentative="1">
      <w:start w:val="1"/>
      <w:numFmt w:val="bullet"/>
      <w:lvlText w:val=""/>
      <w:lvlJc w:val="left"/>
      <w:pPr>
        <w:ind w:left="2726" w:hanging="360"/>
      </w:pPr>
      <w:rPr>
        <w:rFonts w:ascii="Wingdings" w:hAnsi="Wingdings" w:hint="default"/>
      </w:rPr>
    </w:lvl>
    <w:lvl w:ilvl="3" w:tplc="080A0001" w:tentative="1">
      <w:start w:val="1"/>
      <w:numFmt w:val="bullet"/>
      <w:lvlText w:val=""/>
      <w:lvlJc w:val="left"/>
      <w:pPr>
        <w:ind w:left="3446" w:hanging="360"/>
      </w:pPr>
      <w:rPr>
        <w:rFonts w:ascii="Symbol" w:hAnsi="Symbol" w:hint="default"/>
      </w:rPr>
    </w:lvl>
    <w:lvl w:ilvl="4" w:tplc="080A0003" w:tentative="1">
      <w:start w:val="1"/>
      <w:numFmt w:val="bullet"/>
      <w:lvlText w:val="o"/>
      <w:lvlJc w:val="left"/>
      <w:pPr>
        <w:ind w:left="4166" w:hanging="360"/>
      </w:pPr>
      <w:rPr>
        <w:rFonts w:ascii="Courier New" w:hAnsi="Courier New" w:cs="Courier New" w:hint="default"/>
      </w:rPr>
    </w:lvl>
    <w:lvl w:ilvl="5" w:tplc="080A0005" w:tentative="1">
      <w:start w:val="1"/>
      <w:numFmt w:val="bullet"/>
      <w:lvlText w:val=""/>
      <w:lvlJc w:val="left"/>
      <w:pPr>
        <w:ind w:left="4886" w:hanging="360"/>
      </w:pPr>
      <w:rPr>
        <w:rFonts w:ascii="Wingdings" w:hAnsi="Wingdings" w:hint="default"/>
      </w:rPr>
    </w:lvl>
    <w:lvl w:ilvl="6" w:tplc="080A0001" w:tentative="1">
      <w:start w:val="1"/>
      <w:numFmt w:val="bullet"/>
      <w:lvlText w:val=""/>
      <w:lvlJc w:val="left"/>
      <w:pPr>
        <w:ind w:left="5606" w:hanging="360"/>
      </w:pPr>
      <w:rPr>
        <w:rFonts w:ascii="Symbol" w:hAnsi="Symbol" w:hint="default"/>
      </w:rPr>
    </w:lvl>
    <w:lvl w:ilvl="7" w:tplc="080A0003" w:tentative="1">
      <w:start w:val="1"/>
      <w:numFmt w:val="bullet"/>
      <w:lvlText w:val="o"/>
      <w:lvlJc w:val="left"/>
      <w:pPr>
        <w:ind w:left="6326" w:hanging="360"/>
      </w:pPr>
      <w:rPr>
        <w:rFonts w:ascii="Courier New" w:hAnsi="Courier New" w:cs="Courier New" w:hint="default"/>
      </w:rPr>
    </w:lvl>
    <w:lvl w:ilvl="8" w:tplc="080A0005" w:tentative="1">
      <w:start w:val="1"/>
      <w:numFmt w:val="bullet"/>
      <w:lvlText w:val=""/>
      <w:lvlJc w:val="left"/>
      <w:pPr>
        <w:ind w:left="7046" w:hanging="360"/>
      </w:pPr>
      <w:rPr>
        <w:rFonts w:ascii="Wingdings" w:hAnsi="Wingdings" w:hint="default"/>
      </w:rPr>
    </w:lvl>
  </w:abstractNum>
  <w:abstractNum w:abstractNumId="22" w15:restartNumberingAfterBreak="0">
    <w:nsid w:val="4D88251D"/>
    <w:multiLevelType w:val="hybridMultilevel"/>
    <w:tmpl w:val="4B321384"/>
    <w:lvl w:ilvl="0" w:tplc="080A0001">
      <w:start w:val="1"/>
      <w:numFmt w:val="bullet"/>
      <w:lvlText w:val=""/>
      <w:lvlJc w:val="left"/>
      <w:pPr>
        <w:ind w:left="720" w:hanging="360"/>
      </w:pPr>
      <w:rPr>
        <w:rFonts w:ascii="Symbol" w:hAnsi="Symbol" w:hint="default"/>
      </w:rPr>
    </w:lvl>
    <w:lvl w:ilvl="1" w:tplc="080A000D">
      <w:start w:val="1"/>
      <w:numFmt w:val="bullet"/>
      <w:lvlText w:val=""/>
      <w:lvlJc w:val="left"/>
      <w:pPr>
        <w:ind w:left="1440" w:hanging="360"/>
      </w:pPr>
      <w:rPr>
        <w:rFonts w:ascii="Wingdings" w:hAnsi="Wingdings"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1236358"/>
    <w:multiLevelType w:val="hybridMultilevel"/>
    <w:tmpl w:val="FFFFFFFF"/>
    <w:lvl w:ilvl="0" w:tplc="080A0001">
      <w:start w:val="1"/>
      <w:numFmt w:val="bullet"/>
      <w:lvlText w:val=""/>
      <w:lvlJc w:val="left"/>
      <w:pPr>
        <w:ind w:left="1500" w:hanging="360"/>
      </w:pPr>
      <w:rPr>
        <w:rFonts w:ascii="Symbol" w:hAnsi="Symbol" w:hint="default"/>
      </w:rPr>
    </w:lvl>
    <w:lvl w:ilvl="1" w:tplc="080A0003" w:tentative="1">
      <w:start w:val="1"/>
      <w:numFmt w:val="bullet"/>
      <w:lvlText w:val="o"/>
      <w:lvlJc w:val="left"/>
      <w:pPr>
        <w:ind w:left="2220" w:hanging="360"/>
      </w:pPr>
      <w:rPr>
        <w:rFonts w:ascii="Courier New" w:hAnsi="Courier New" w:hint="default"/>
      </w:rPr>
    </w:lvl>
    <w:lvl w:ilvl="2" w:tplc="080A0005" w:tentative="1">
      <w:start w:val="1"/>
      <w:numFmt w:val="bullet"/>
      <w:lvlText w:val=""/>
      <w:lvlJc w:val="left"/>
      <w:pPr>
        <w:ind w:left="2940" w:hanging="360"/>
      </w:pPr>
      <w:rPr>
        <w:rFonts w:ascii="Wingdings" w:hAnsi="Wingdings" w:hint="default"/>
      </w:rPr>
    </w:lvl>
    <w:lvl w:ilvl="3" w:tplc="080A0001" w:tentative="1">
      <w:start w:val="1"/>
      <w:numFmt w:val="bullet"/>
      <w:lvlText w:val=""/>
      <w:lvlJc w:val="left"/>
      <w:pPr>
        <w:ind w:left="3660" w:hanging="360"/>
      </w:pPr>
      <w:rPr>
        <w:rFonts w:ascii="Symbol" w:hAnsi="Symbol" w:hint="default"/>
      </w:rPr>
    </w:lvl>
    <w:lvl w:ilvl="4" w:tplc="080A0003" w:tentative="1">
      <w:start w:val="1"/>
      <w:numFmt w:val="bullet"/>
      <w:lvlText w:val="o"/>
      <w:lvlJc w:val="left"/>
      <w:pPr>
        <w:ind w:left="4380" w:hanging="360"/>
      </w:pPr>
      <w:rPr>
        <w:rFonts w:ascii="Courier New" w:hAnsi="Courier New" w:hint="default"/>
      </w:rPr>
    </w:lvl>
    <w:lvl w:ilvl="5" w:tplc="080A0005" w:tentative="1">
      <w:start w:val="1"/>
      <w:numFmt w:val="bullet"/>
      <w:lvlText w:val=""/>
      <w:lvlJc w:val="left"/>
      <w:pPr>
        <w:ind w:left="5100" w:hanging="360"/>
      </w:pPr>
      <w:rPr>
        <w:rFonts w:ascii="Wingdings" w:hAnsi="Wingdings" w:hint="default"/>
      </w:rPr>
    </w:lvl>
    <w:lvl w:ilvl="6" w:tplc="080A0001" w:tentative="1">
      <w:start w:val="1"/>
      <w:numFmt w:val="bullet"/>
      <w:lvlText w:val=""/>
      <w:lvlJc w:val="left"/>
      <w:pPr>
        <w:ind w:left="5820" w:hanging="360"/>
      </w:pPr>
      <w:rPr>
        <w:rFonts w:ascii="Symbol" w:hAnsi="Symbol" w:hint="default"/>
      </w:rPr>
    </w:lvl>
    <w:lvl w:ilvl="7" w:tplc="080A0003" w:tentative="1">
      <w:start w:val="1"/>
      <w:numFmt w:val="bullet"/>
      <w:lvlText w:val="o"/>
      <w:lvlJc w:val="left"/>
      <w:pPr>
        <w:ind w:left="6540" w:hanging="360"/>
      </w:pPr>
      <w:rPr>
        <w:rFonts w:ascii="Courier New" w:hAnsi="Courier New" w:hint="default"/>
      </w:rPr>
    </w:lvl>
    <w:lvl w:ilvl="8" w:tplc="080A0005" w:tentative="1">
      <w:start w:val="1"/>
      <w:numFmt w:val="bullet"/>
      <w:lvlText w:val=""/>
      <w:lvlJc w:val="left"/>
      <w:pPr>
        <w:ind w:left="7260" w:hanging="360"/>
      </w:pPr>
      <w:rPr>
        <w:rFonts w:ascii="Wingdings" w:hAnsi="Wingdings" w:hint="default"/>
      </w:rPr>
    </w:lvl>
  </w:abstractNum>
  <w:abstractNum w:abstractNumId="24" w15:restartNumberingAfterBreak="0">
    <w:nsid w:val="51D75CAC"/>
    <w:multiLevelType w:val="hybridMultilevel"/>
    <w:tmpl w:val="DA7C43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51FB43F1"/>
    <w:multiLevelType w:val="hybridMultilevel"/>
    <w:tmpl w:val="59707A6C"/>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540B6396"/>
    <w:multiLevelType w:val="hybridMultilevel"/>
    <w:tmpl w:val="FFFFFFFF"/>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56B93E34"/>
    <w:multiLevelType w:val="hybridMultilevel"/>
    <w:tmpl w:val="9E9432AA"/>
    <w:lvl w:ilvl="0" w:tplc="8F24D8DA">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8" w15:restartNumberingAfterBreak="0">
    <w:nsid w:val="59101445"/>
    <w:multiLevelType w:val="hybridMultilevel"/>
    <w:tmpl w:val="C1E4BC0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9" w15:restartNumberingAfterBreak="0">
    <w:nsid w:val="59CB7870"/>
    <w:multiLevelType w:val="hybridMultilevel"/>
    <w:tmpl w:val="F008F3B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B2E37DC"/>
    <w:multiLevelType w:val="hybridMultilevel"/>
    <w:tmpl w:val="30848DE4"/>
    <w:lvl w:ilvl="0" w:tplc="596AA05A">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31" w15:restartNumberingAfterBreak="0">
    <w:nsid w:val="5B9103A0"/>
    <w:multiLevelType w:val="hybridMultilevel"/>
    <w:tmpl w:val="CFD0EFB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BE93056"/>
    <w:multiLevelType w:val="hybridMultilevel"/>
    <w:tmpl w:val="BE184B88"/>
    <w:lvl w:ilvl="0" w:tplc="0FF47A76">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3" w15:restartNumberingAfterBreak="0">
    <w:nsid w:val="5C0B5880"/>
    <w:multiLevelType w:val="hybridMultilevel"/>
    <w:tmpl w:val="686EB29C"/>
    <w:lvl w:ilvl="0" w:tplc="37182590">
      <w:start w:val="2"/>
      <w:numFmt w:val="bullet"/>
      <w:lvlText w:val=""/>
      <w:lvlJc w:val="left"/>
      <w:pPr>
        <w:ind w:left="1065" w:hanging="360"/>
      </w:pPr>
      <w:rPr>
        <w:rFonts w:ascii="Symbol" w:eastAsiaTheme="minorHAnsi" w:hAnsi="Symbol" w:cstheme="minorBidi" w:hint="default"/>
      </w:rPr>
    </w:lvl>
    <w:lvl w:ilvl="1" w:tplc="080A0003" w:tentative="1">
      <w:start w:val="1"/>
      <w:numFmt w:val="bullet"/>
      <w:lvlText w:val="o"/>
      <w:lvlJc w:val="left"/>
      <w:pPr>
        <w:ind w:left="1785" w:hanging="360"/>
      </w:pPr>
      <w:rPr>
        <w:rFonts w:ascii="Courier New" w:hAnsi="Courier New" w:cs="Courier New" w:hint="default"/>
      </w:rPr>
    </w:lvl>
    <w:lvl w:ilvl="2" w:tplc="080A0005" w:tentative="1">
      <w:start w:val="1"/>
      <w:numFmt w:val="bullet"/>
      <w:lvlText w:val=""/>
      <w:lvlJc w:val="left"/>
      <w:pPr>
        <w:ind w:left="2505" w:hanging="360"/>
      </w:pPr>
      <w:rPr>
        <w:rFonts w:ascii="Wingdings" w:hAnsi="Wingdings" w:hint="default"/>
      </w:rPr>
    </w:lvl>
    <w:lvl w:ilvl="3" w:tplc="080A0001" w:tentative="1">
      <w:start w:val="1"/>
      <w:numFmt w:val="bullet"/>
      <w:lvlText w:val=""/>
      <w:lvlJc w:val="left"/>
      <w:pPr>
        <w:ind w:left="3225" w:hanging="360"/>
      </w:pPr>
      <w:rPr>
        <w:rFonts w:ascii="Symbol" w:hAnsi="Symbol" w:hint="default"/>
      </w:rPr>
    </w:lvl>
    <w:lvl w:ilvl="4" w:tplc="080A0003" w:tentative="1">
      <w:start w:val="1"/>
      <w:numFmt w:val="bullet"/>
      <w:lvlText w:val="o"/>
      <w:lvlJc w:val="left"/>
      <w:pPr>
        <w:ind w:left="3945" w:hanging="360"/>
      </w:pPr>
      <w:rPr>
        <w:rFonts w:ascii="Courier New" w:hAnsi="Courier New" w:cs="Courier New" w:hint="default"/>
      </w:rPr>
    </w:lvl>
    <w:lvl w:ilvl="5" w:tplc="080A0005" w:tentative="1">
      <w:start w:val="1"/>
      <w:numFmt w:val="bullet"/>
      <w:lvlText w:val=""/>
      <w:lvlJc w:val="left"/>
      <w:pPr>
        <w:ind w:left="4665" w:hanging="360"/>
      </w:pPr>
      <w:rPr>
        <w:rFonts w:ascii="Wingdings" w:hAnsi="Wingdings" w:hint="default"/>
      </w:rPr>
    </w:lvl>
    <w:lvl w:ilvl="6" w:tplc="080A0001" w:tentative="1">
      <w:start w:val="1"/>
      <w:numFmt w:val="bullet"/>
      <w:lvlText w:val=""/>
      <w:lvlJc w:val="left"/>
      <w:pPr>
        <w:ind w:left="5385" w:hanging="360"/>
      </w:pPr>
      <w:rPr>
        <w:rFonts w:ascii="Symbol" w:hAnsi="Symbol" w:hint="default"/>
      </w:rPr>
    </w:lvl>
    <w:lvl w:ilvl="7" w:tplc="080A0003" w:tentative="1">
      <w:start w:val="1"/>
      <w:numFmt w:val="bullet"/>
      <w:lvlText w:val="o"/>
      <w:lvlJc w:val="left"/>
      <w:pPr>
        <w:ind w:left="6105" w:hanging="360"/>
      </w:pPr>
      <w:rPr>
        <w:rFonts w:ascii="Courier New" w:hAnsi="Courier New" w:cs="Courier New" w:hint="default"/>
      </w:rPr>
    </w:lvl>
    <w:lvl w:ilvl="8" w:tplc="080A0005" w:tentative="1">
      <w:start w:val="1"/>
      <w:numFmt w:val="bullet"/>
      <w:lvlText w:val=""/>
      <w:lvlJc w:val="left"/>
      <w:pPr>
        <w:ind w:left="6825" w:hanging="360"/>
      </w:pPr>
      <w:rPr>
        <w:rFonts w:ascii="Wingdings" w:hAnsi="Wingdings" w:hint="default"/>
      </w:rPr>
    </w:lvl>
  </w:abstractNum>
  <w:abstractNum w:abstractNumId="34" w15:restartNumberingAfterBreak="0">
    <w:nsid w:val="5C323EFC"/>
    <w:multiLevelType w:val="hybridMultilevel"/>
    <w:tmpl w:val="66ECECBE"/>
    <w:lvl w:ilvl="0" w:tplc="080A0017">
      <w:start w:val="5"/>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5EE8319B"/>
    <w:multiLevelType w:val="hybridMultilevel"/>
    <w:tmpl w:val="2C26FEB6"/>
    <w:lvl w:ilvl="0" w:tplc="0FF47A76">
      <w:start w:val="1"/>
      <w:numFmt w:val="upperRoman"/>
      <w:lvlText w:val="%1)"/>
      <w:lvlJc w:val="left"/>
      <w:pPr>
        <w:ind w:left="1080" w:hanging="72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111068D"/>
    <w:multiLevelType w:val="hybridMultilevel"/>
    <w:tmpl w:val="EDC8A81A"/>
    <w:lvl w:ilvl="0" w:tplc="E974A128">
      <w:start w:val="2"/>
      <w:numFmt w:val="bullet"/>
      <w:lvlText w:val=""/>
      <w:lvlJc w:val="left"/>
      <w:pPr>
        <w:ind w:left="1068" w:hanging="360"/>
      </w:pPr>
      <w:rPr>
        <w:rFonts w:ascii="Symbol" w:eastAsiaTheme="minorHAnsi" w:hAnsi="Symbol" w:cstheme="minorBidi"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37" w15:restartNumberingAfterBreak="0">
    <w:nsid w:val="631D1DC2"/>
    <w:multiLevelType w:val="hybridMultilevel"/>
    <w:tmpl w:val="00785C4E"/>
    <w:lvl w:ilvl="0" w:tplc="080A000D">
      <w:start w:val="1"/>
      <w:numFmt w:val="bullet"/>
      <w:lvlText w:val=""/>
      <w:lvlJc w:val="left"/>
      <w:pPr>
        <w:ind w:left="1068" w:hanging="360"/>
      </w:pPr>
      <w:rPr>
        <w:rFonts w:ascii="Wingdings" w:hAnsi="Wingdings" w:hint="default"/>
      </w:rPr>
    </w:lvl>
    <w:lvl w:ilvl="1" w:tplc="0C0A0003" w:tentative="1">
      <w:start w:val="1"/>
      <w:numFmt w:val="bullet"/>
      <w:lvlText w:val="o"/>
      <w:lvlJc w:val="left"/>
      <w:pPr>
        <w:ind w:left="1788" w:hanging="360"/>
      </w:pPr>
      <w:rPr>
        <w:rFonts w:ascii="Courier New" w:hAnsi="Courier New" w:cs="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cs="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cs="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38" w15:restartNumberingAfterBreak="0">
    <w:nsid w:val="6535769D"/>
    <w:multiLevelType w:val="hybridMultilevel"/>
    <w:tmpl w:val="B9C40D6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6673170C"/>
    <w:multiLevelType w:val="hybridMultilevel"/>
    <w:tmpl w:val="C96CD0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0" w15:restartNumberingAfterBreak="0">
    <w:nsid w:val="69093C92"/>
    <w:multiLevelType w:val="hybridMultilevel"/>
    <w:tmpl w:val="3C76D366"/>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6A324E65"/>
    <w:multiLevelType w:val="hybridMultilevel"/>
    <w:tmpl w:val="3056A3D4"/>
    <w:lvl w:ilvl="0" w:tplc="080A0007">
      <w:start w:val="1"/>
      <w:numFmt w:val="bullet"/>
      <w:lvlText w:val=""/>
      <w:lvlPicBulletId w:val="0"/>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42" w15:restartNumberingAfterBreak="0">
    <w:nsid w:val="70A24991"/>
    <w:multiLevelType w:val="hybridMultilevel"/>
    <w:tmpl w:val="EF08AE5C"/>
    <w:lvl w:ilvl="0" w:tplc="080A0017">
      <w:start w:val="1"/>
      <w:numFmt w:val="lowerLetter"/>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7278240D"/>
    <w:multiLevelType w:val="hybridMultilevel"/>
    <w:tmpl w:val="AD7A9BA0"/>
    <w:lvl w:ilvl="0" w:tplc="27D810A4">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421784F"/>
    <w:multiLevelType w:val="hybridMultilevel"/>
    <w:tmpl w:val="7B68DA1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4A9551C"/>
    <w:multiLevelType w:val="hybridMultilevel"/>
    <w:tmpl w:val="63C614CC"/>
    <w:lvl w:ilvl="0" w:tplc="0DDC1768">
      <w:start w:val="1"/>
      <w:numFmt w:val="lowerLetter"/>
      <w:lvlText w:val="%1)"/>
      <w:lvlJc w:val="left"/>
      <w:pPr>
        <w:ind w:left="720" w:hanging="360"/>
      </w:pPr>
      <w:rPr>
        <w:rFonts w:hint="default"/>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15:restartNumberingAfterBreak="0">
    <w:nsid w:val="788567EC"/>
    <w:multiLevelType w:val="hybridMultilevel"/>
    <w:tmpl w:val="DE589640"/>
    <w:lvl w:ilvl="0" w:tplc="932C6424">
      <w:start w:val="1"/>
      <w:numFmt w:val="bullet"/>
      <w:lvlText w:val=""/>
      <w:lvlJc w:val="left"/>
      <w:pPr>
        <w:ind w:left="720" w:hanging="360"/>
      </w:pPr>
      <w:rPr>
        <w:rFonts w:ascii="Symbol" w:hAnsi="Symbol" w:hint="default"/>
        <w:sz w:val="24"/>
        <w:szCs w:val="24"/>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050305515">
    <w:abstractNumId w:val="8"/>
  </w:num>
  <w:num w:numId="2" w16cid:durableId="873083394">
    <w:abstractNumId w:val="25"/>
  </w:num>
  <w:num w:numId="3" w16cid:durableId="2048335151">
    <w:abstractNumId w:val="36"/>
  </w:num>
  <w:num w:numId="4" w16cid:durableId="1871868566">
    <w:abstractNumId w:val="2"/>
  </w:num>
  <w:num w:numId="5" w16cid:durableId="1855680889">
    <w:abstractNumId w:val="33"/>
  </w:num>
  <w:num w:numId="6" w16cid:durableId="444927177">
    <w:abstractNumId w:val="20"/>
  </w:num>
  <w:num w:numId="7" w16cid:durableId="1646160853">
    <w:abstractNumId w:val="23"/>
  </w:num>
  <w:num w:numId="8" w16cid:durableId="500854938">
    <w:abstractNumId w:val="26"/>
  </w:num>
  <w:num w:numId="9" w16cid:durableId="1443452050">
    <w:abstractNumId w:val="12"/>
  </w:num>
  <w:num w:numId="10" w16cid:durableId="448936148">
    <w:abstractNumId w:val="14"/>
  </w:num>
  <w:num w:numId="11" w16cid:durableId="859859750">
    <w:abstractNumId w:val="22"/>
  </w:num>
  <w:num w:numId="12" w16cid:durableId="1500119250">
    <w:abstractNumId w:val="0"/>
  </w:num>
  <w:num w:numId="13" w16cid:durableId="101458409">
    <w:abstractNumId w:val="39"/>
  </w:num>
  <w:num w:numId="14" w16cid:durableId="262539183">
    <w:abstractNumId w:val="24"/>
  </w:num>
  <w:num w:numId="15" w16cid:durableId="73480160">
    <w:abstractNumId w:val="18"/>
  </w:num>
  <w:num w:numId="16" w16cid:durableId="1348023465">
    <w:abstractNumId w:val="27"/>
  </w:num>
  <w:num w:numId="17" w16cid:durableId="214776162">
    <w:abstractNumId w:val="35"/>
  </w:num>
  <w:num w:numId="18" w16cid:durableId="1974599928">
    <w:abstractNumId w:val="6"/>
  </w:num>
  <w:num w:numId="19" w16cid:durableId="676232891">
    <w:abstractNumId w:val="43"/>
  </w:num>
  <w:num w:numId="20" w16cid:durableId="1348823470">
    <w:abstractNumId w:val="32"/>
  </w:num>
  <w:num w:numId="21" w16cid:durableId="1803645557">
    <w:abstractNumId w:val="11"/>
  </w:num>
  <w:num w:numId="22" w16cid:durableId="1388802768">
    <w:abstractNumId w:val="17"/>
  </w:num>
  <w:num w:numId="23" w16cid:durableId="1248807629">
    <w:abstractNumId w:val="44"/>
  </w:num>
  <w:num w:numId="24" w16cid:durableId="1384404819">
    <w:abstractNumId w:val="13"/>
  </w:num>
  <w:num w:numId="25" w16cid:durableId="495074561">
    <w:abstractNumId w:val="7"/>
  </w:num>
  <w:num w:numId="26" w16cid:durableId="1923298024">
    <w:abstractNumId w:val="15"/>
  </w:num>
  <w:num w:numId="27" w16cid:durableId="460533901">
    <w:abstractNumId w:val="10"/>
  </w:num>
  <w:num w:numId="28" w16cid:durableId="1035037460">
    <w:abstractNumId w:val="38"/>
  </w:num>
  <w:num w:numId="29" w16cid:durableId="1211725197">
    <w:abstractNumId w:val="3"/>
  </w:num>
  <w:num w:numId="30" w16cid:durableId="1382363281">
    <w:abstractNumId w:val="1"/>
  </w:num>
  <w:num w:numId="31" w16cid:durableId="708921827">
    <w:abstractNumId w:val="37"/>
  </w:num>
  <w:num w:numId="32" w16cid:durableId="514075725">
    <w:abstractNumId w:val="45"/>
  </w:num>
  <w:num w:numId="33" w16cid:durableId="691296427">
    <w:abstractNumId w:val="9"/>
  </w:num>
  <w:num w:numId="34" w16cid:durableId="966357812">
    <w:abstractNumId w:val="19"/>
  </w:num>
  <w:num w:numId="35" w16cid:durableId="2076080874">
    <w:abstractNumId w:val="28"/>
  </w:num>
  <w:num w:numId="36" w16cid:durableId="1292901918">
    <w:abstractNumId w:val="5"/>
  </w:num>
  <w:num w:numId="37" w16cid:durableId="1294217665">
    <w:abstractNumId w:val="42"/>
  </w:num>
  <w:num w:numId="38" w16cid:durableId="600459325">
    <w:abstractNumId w:val="21"/>
  </w:num>
  <w:num w:numId="39" w16cid:durableId="146171937">
    <w:abstractNumId w:val="16"/>
  </w:num>
  <w:num w:numId="40" w16cid:durableId="1927180434">
    <w:abstractNumId w:val="41"/>
  </w:num>
  <w:num w:numId="41" w16cid:durableId="726301137">
    <w:abstractNumId w:val="46"/>
  </w:num>
  <w:num w:numId="42" w16cid:durableId="2073504715">
    <w:abstractNumId w:val="31"/>
  </w:num>
  <w:num w:numId="43" w16cid:durableId="600720237">
    <w:abstractNumId w:val="29"/>
  </w:num>
  <w:num w:numId="44" w16cid:durableId="407118103">
    <w:abstractNumId w:val="30"/>
  </w:num>
  <w:num w:numId="45" w16cid:durableId="2003657543">
    <w:abstractNumId w:val="40"/>
  </w:num>
  <w:num w:numId="46" w16cid:durableId="1256935083">
    <w:abstractNumId w:val="4"/>
  </w:num>
  <w:num w:numId="47" w16cid:durableId="114041509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4C88"/>
    <w:rsid w:val="000009EE"/>
    <w:rsid w:val="000012C2"/>
    <w:rsid w:val="00006F1E"/>
    <w:rsid w:val="0001651D"/>
    <w:rsid w:val="000304EF"/>
    <w:rsid w:val="00032B0D"/>
    <w:rsid w:val="00055695"/>
    <w:rsid w:val="00057575"/>
    <w:rsid w:val="00057E14"/>
    <w:rsid w:val="000745A4"/>
    <w:rsid w:val="00074DEE"/>
    <w:rsid w:val="00080B56"/>
    <w:rsid w:val="00085B9B"/>
    <w:rsid w:val="0008695D"/>
    <w:rsid w:val="0009634C"/>
    <w:rsid w:val="000A0EAC"/>
    <w:rsid w:val="000C5D57"/>
    <w:rsid w:val="000D3CA3"/>
    <w:rsid w:val="000D4EC4"/>
    <w:rsid w:val="000E3164"/>
    <w:rsid w:val="000E5835"/>
    <w:rsid w:val="000F773B"/>
    <w:rsid w:val="00106576"/>
    <w:rsid w:val="00113B5D"/>
    <w:rsid w:val="00123A3B"/>
    <w:rsid w:val="00126D21"/>
    <w:rsid w:val="00137D84"/>
    <w:rsid w:val="001423AD"/>
    <w:rsid w:val="0014423B"/>
    <w:rsid w:val="00157791"/>
    <w:rsid w:val="00160C91"/>
    <w:rsid w:val="00166F52"/>
    <w:rsid w:val="001733CE"/>
    <w:rsid w:val="00186394"/>
    <w:rsid w:val="001867D9"/>
    <w:rsid w:val="00193F14"/>
    <w:rsid w:val="00194679"/>
    <w:rsid w:val="001A376B"/>
    <w:rsid w:val="001A3B95"/>
    <w:rsid w:val="001A5171"/>
    <w:rsid w:val="001B7F7E"/>
    <w:rsid w:val="001C28F1"/>
    <w:rsid w:val="001C502A"/>
    <w:rsid w:val="001D2A2B"/>
    <w:rsid w:val="001E005B"/>
    <w:rsid w:val="001E6B9E"/>
    <w:rsid w:val="002121D0"/>
    <w:rsid w:val="00215129"/>
    <w:rsid w:val="00215300"/>
    <w:rsid w:val="00216CF0"/>
    <w:rsid w:val="0021787E"/>
    <w:rsid w:val="0022229F"/>
    <w:rsid w:val="002228D3"/>
    <w:rsid w:val="00222DC9"/>
    <w:rsid w:val="00224E35"/>
    <w:rsid w:val="002270DD"/>
    <w:rsid w:val="00243E02"/>
    <w:rsid w:val="0024762F"/>
    <w:rsid w:val="00253281"/>
    <w:rsid w:val="00264CCA"/>
    <w:rsid w:val="002665D7"/>
    <w:rsid w:val="00294136"/>
    <w:rsid w:val="00296733"/>
    <w:rsid w:val="00297D32"/>
    <w:rsid w:val="002A0168"/>
    <w:rsid w:val="002A100F"/>
    <w:rsid w:val="002A14E1"/>
    <w:rsid w:val="002A3CD6"/>
    <w:rsid w:val="002A68BD"/>
    <w:rsid w:val="002C291E"/>
    <w:rsid w:val="002C4BD4"/>
    <w:rsid w:val="002E6CC4"/>
    <w:rsid w:val="002F3E45"/>
    <w:rsid w:val="00304115"/>
    <w:rsid w:val="0031123F"/>
    <w:rsid w:val="00311AB7"/>
    <w:rsid w:val="0031403A"/>
    <w:rsid w:val="0032293D"/>
    <w:rsid w:val="003254A1"/>
    <w:rsid w:val="003316F6"/>
    <w:rsid w:val="00334128"/>
    <w:rsid w:val="00335D73"/>
    <w:rsid w:val="00344C88"/>
    <w:rsid w:val="00345E9E"/>
    <w:rsid w:val="00347A65"/>
    <w:rsid w:val="003504BD"/>
    <w:rsid w:val="00352D2F"/>
    <w:rsid w:val="00356E72"/>
    <w:rsid w:val="003626CE"/>
    <w:rsid w:val="00362942"/>
    <w:rsid w:val="003750D7"/>
    <w:rsid w:val="0038440F"/>
    <w:rsid w:val="003853BF"/>
    <w:rsid w:val="003921C8"/>
    <w:rsid w:val="003A2178"/>
    <w:rsid w:val="003A4377"/>
    <w:rsid w:val="003A7218"/>
    <w:rsid w:val="003A7E16"/>
    <w:rsid w:val="003B20AF"/>
    <w:rsid w:val="003B7DFE"/>
    <w:rsid w:val="003C6244"/>
    <w:rsid w:val="003D0C1C"/>
    <w:rsid w:val="003D3548"/>
    <w:rsid w:val="003E20A7"/>
    <w:rsid w:val="003F4C55"/>
    <w:rsid w:val="004013B6"/>
    <w:rsid w:val="00404B3B"/>
    <w:rsid w:val="004172C2"/>
    <w:rsid w:val="00417A8F"/>
    <w:rsid w:val="004221ED"/>
    <w:rsid w:val="004353F8"/>
    <w:rsid w:val="004503A1"/>
    <w:rsid w:val="00454AEB"/>
    <w:rsid w:val="004635D0"/>
    <w:rsid w:val="00466779"/>
    <w:rsid w:val="00470938"/>
    <w:rsid w:val="004740B6"/>
    <w:rsid w:val="00480FF3"/>
    <w:rsid w:val="00481633"/>
    <w:rsid w:val="00483C41"/>
    <w:rsid w:val="004846A2"/>
    <w:rsid w:val="004863AE"/>
    <w:rsid w:val="004912F8"/>
    <w:rsid w:val="004937A0"/>
    <w:rsid w:val="00496A03"/>
    <w:rsid w:val="00496D4C"/>
    <w:rsid w:val="004A540E"/>
    <w:rsid w:val="004A5CE2"/>
    <w:rsid w:val="004B3407"/>
    <w:rsid w:val="004C6141"/>
    <w:rsid w:val="004D0D4B"/>
    <w:rsid w:val="004E5519"/>
    <w:rsid w:val="004E551F"/>
    <w:rsid w:val="004F04E1"/>
    <w:rsid w:val="004F2624"/>
    <w:rsid w:val="004F677F"/>
    <w:rsid w:val="004F678E"/>
    <w:rsid w:val="00502B35"/>
    <w:rsid w:val="005102E8"/>
    <w:rsid w:val="00515272"/>
    <w:rsid w:val="005308C6"/>
    <w:rsid w:val="00533EEA"/>
    <w:rsid w:val="005351A6"/>
    <w:rsid w:val="00536CF9"/>
    <w:rsid w:val="005545B2"/>
    <w:rsid w:val="00556CF1"/>
    <w:rsid w:val="00557A54"/>
    <w:rsid w:val="005703FA"/>
    <w:rsid w:val="00573801"/>
    <w:rsid w:val="00590361"/>
    <w:rsid w:val="00591B65"/>
    <w:rsid w:val="00593596"/>
    <w:rsid w:val="005A7F43"/>
    <w:rsid w:val="005B78E1"/>
    <w:rsid w:val="005C59FE"/>
    <w:rsid w:val="005D6CE8"/>
    <w:rsid w:val="005D6D1D"/>
    <w:rsid w:val="005E4A16"/>
    <w:rsid w:val="005E66D6"/>
    <w:rsid w:val="00615FA9"/>
    <w:rsid w:val="00640803"/>
    <w:rsid w:val="0066086D"/>
    <w:rsid w:val="006610C9"/>
    <w:rsid w:val="00663B60"/>
    <w:rsid w:val="006730ED"/>
    <w:rsid w:val="006772C0"/>
    <w:rsid w:val="006A766B"/>
    <w:rsid w:val="006B7FEF"/>
    <w:rsid w:val="006C6D72"/>
    <w:rsid w:val="006C75B3"/>
    <w:rsid w:val="006C75F6"/>
    <w:rsid w:val="006D3930"/>
    <w:rsid w:val="006D66DE"/>
    <w:rsid w:val="006E6ED5"/>
    <w:rsid w:val="007041D4"/>
    <w:rsid w:val="00705649"/>
    <w:rsid w:val="007129D9"/>
    <w:rsid w:val="00720657"/>
    <w:rsid w:val="00750F05"/>
    <w:rsid w:val="00753110"/>
    <w:rsid w:val="00754644"/>
    <w:rsid w:val="007616EB"/>
    <w:rsid w:val="00766118"/>
    <w:rsid w:val="00770024"/>
    <w:rsid w:val="00783E39"/>
    <w:rsid w:val="00786F9B"/>
    <w:rsid w:val="007870D1"/>
    <w:rsid w:val="00796EAD"/>
    <w:rsid w:val="007B594B"/>
    <w:rsid w:val="007B6733"/>
    <w:rsid w:val="007D7B26"/>
    <w:rsid w:val="007E1DED"/>
    <w:rsid w:val="007E54E4"/>
    <w:rsid w:val="007E74B3"/>
    <w:rsid w:val="008019A1"/>
    <w:rsid w:val="00811744"/>
    <w:rsid w:val="00827E11"/>
    <w:rsid w:val="00840C50"/>
    <w:rsid w:val="00845F8E"/>
    <w:rsid w:val="00846E8D"/>
    <w:rsid w:val="0085190C"/>
    <w:rsid w:val="00853742"/>
    <w:rsid w:val="00855E26"/>
    <w:rsid w:val="0085611F"/>
    <w:rsid w:val="0086466C"/>
    <w:rsid w:val="008743B8"/>
    <w:rsid w:val="00884F19"/>
    <w:rsid w:val="00886403"/>
    <w:rsid w:val="008878A1"/>
    <w:rsid w:val="00890A6E"/>
    <w:rsid w:val="0089258F"/>
    <w:rsid w:val="00894111"/>
    <w:rsid w:val="008E2A64"/>
    <w:rsid w:val="008F3751"/>
    <w:rsid w:val="008F3BF2"/>
    <w:rsid w:val="008F53C0"/>
    <w:rsid w:val="008F7E9F"/>
    <w:rsid w:val="00900668"/>
    <w:rsid w:val="0090195B"/>
    <w:rsid w:val="00910912"/>
    <w:rsid w:val="00927EAC"/>
    <w:rsid w:val="00934BFE"/>
    <w:rsid w:val="0094063B"/>
    <w:rsid w:val="0094269E"/>
    <w:rsid w:val="00942A6E"/>
    <w:rsid w:val="009457D2"/>
    <w:rsid w:val="00950497"/>
    <w:rsid w:val="00963DC9"/>
    <w:rsid w:val="00967512"/>
    <w:rsid w:val="00967E3B"/>
    <w:rsid w:val="009811EA"/>
    <w:rsid w:val="0098772B"/>
    <w:rsid w:val="0099250D"/>
    <w:rsid w:val="009B59FA"/>
    <w:rsid w:val="009C0869"/>
    <w:rsid w:val="009C5B26"/>
    <w:rsid w:val="009C5C48"/>
    <w:rsid w:val="009D1EF7"/>
    <w:rsid w:val="009D3049"/>
    <w:rsid w:val="009F351B"/>
    <w:rsid w:val="009F693C"/>
    <w:rsid w:val="00A068BC"/>
    <w:rsid w:val="00A20189"/>
    <w:rsid w:val="00A23938"/>
    <w:rsid w:val="00A30A6D"/>
    <w:rsid w:val="00A3114F"/>
    <w:rsid w:val="00A31D82"/>
    <w:rsid w:val="00A542AA"/>
    <w:rsid w:val="00A55F80"/>
    <w:rsid w:val="00A5781B"/>
    <w:rsid w:val="00A57C1F"/>
    <w:rsid w:val="00A712F6"/>
    <w:rsid w:val="00A751B9"/>
    <w:rsid w:val="00A9073A"/>
    <w:rsid w:val="00A968C0"/>
    <w:rsid w:val="00AA4B6E"/>
    <w:rsid w:val="00AB1486"/>
    <w:rsid w:val="00AB30AF"/>
    <w:rsid w:val="00AC18EF"/>
    <w:rsid w:val="00AD3976"/>
    <w:rsid w:val="00AD5C14"/>
    <w:rsid w:val="00AE0822"/>
    <w:rsid w:val="00AE403D"/>
    <w:rsid w:val="00AF6AF0"/>
    <w:rsid w:val="00B10A21"/>
    <w:rsid w:val="00B34080"/>
    <w:rsid w:val="00B3721D"/>
    <w:rsid w:val="00B47E61"/>
    <w:rsid w:val="00B53CA7"/>
    <w:rsid w:val="00B6214D"/>
    <w:rsid w:val="00B627DE"/>
    <w:rsid w:val="00B63464"/>
    <w:rsid w:val="00B708FA"/>
    <w:rsid w:val="00B7258A"/>
    <w:rsid w:val="00B8777B"/>
    <w:rsid w:val="00B91DC9"/>
    <w:rsid w:val="00BA3073"/>
    <w:rsid w:val="00BA3D45"/>
    <w:rsid w:val="00BA685F"/>
    <w:rsid w:val="00BB591B"/>
    <w:rsid w:val="00BC5ABC"/>
    <w:rsid w:val="00BC7E81"/>
    <w:rsid w:val="00BD3FC3"/>
    <w:rsid w:val="00BD5474"/>
    <w:rsid w:val="00BD7C56"/>
    <w:rsid w:val="00BE51ED"/>
    <w:rsid w:val="00BF5A27"/>
    <w:rsid w:val="00C00FF0"/>
    <w:rsid w:val="00C01FCE"/>
    <w:rsid w:val="00C058FF"/>
    <w:rsid w:val="00C077BE"/>
    <w:rsid w:val="00C20928"/>
    <w:rsid w:val="00C31162"/>
    <w:rsid w:val="00C41F11"/>
    <w:rsid w:val="00C42D76"/>
    <w:rsid w:val="00C86E53"/>
    <w:rsid w:val="00C87912"/>
    <w:rsid w:val="00C92540"/>
    <w:rsid w:val="00CC62E0"/>
    <w:rsid w:val="00CC779E"/>
    <w:rsid w:val="00CD56D6"/>
    <w:rsid w:val="00CD6554"/>
    <w:rsid w:val="00CE77B5"/>
    <w:rsid w:val="00CF20A2"/>
    <w:rsid w:val="00D05C5A"/>
    <w:rsid w:val="00D21575"/>
    <w:rsid w:val="00D32BE6"/>
    <w:rsid w:val="00D33213"/>
    <w:rsid w:val="00D40F07"/>
    <w:rsid w:val="00D43BDD"/>
    <w:rsid w:val="00D461B1"/>
    <w:rsid w:val="00D50204"/>
    <w:rsid w:val="00D565F1"/>
    <w:rsid w:val="00D65A3B"/>
    <w:rsid w:val="00D716A6"/>
    <w:rsid w:val="00D72AE5"/>
    <w:rsid w:val="00D869F6"/>
    <w:rsid w:val="00D931B0"/>
    <w:rsid w:val="00D9446C"/>
    <w:rsid w:val="00DA2B5A"/>
    <w:rsid w:val="00DC1212"/>
    <w:rsid w:val="00DC6945"/>
    <w:rsid w:val="00DD19F6"/>
    <w:rsid w:val="00DD4B4D"/>
    <w:rsid w:val="00DE7BF9"/>
    <w:rsid w:val="00DF4DD9"/>
    <w:rsid w:val="00DF673C"/>
    <w:rsid w:val="00E20F42"/>
    <w:rsid w:val="00E23FF3"/>
    <w:rsid w:val="00E2408D"/>
    <w:rsid w:val="00E409E2"/>
    <w:rsid w:val="00E42343"/>
    <w:rsid w:val="00E52511"/>
    <w:rsid w:val="00E61E48"/>
    <w:rsid w:val="00E65186"/>
    <w:rsid w:val="00E84635"/>
    <w:rsid w:val="00EA26B8"/>
    <w:rsid w:val="00EA65D8"/>
    <w:rsid w:val="00EA7488"/>
    <w:rsid w:val="00EC2A52"/>
    <w:rsid w:val="00ED4CDE"/>
    <w:rsid w:val="00EE1953"/>
    <w:rsid w:val="00EE6942"/>
    <w:rsid w:val="00EE6C02"/>
    <w:rsid w:val="00EE7814"/>
    <w:rsid w:val="00EF30F4"/>
    <w:rsid w:val="00EF328F"/>
    <w:rsid w:val="00F10826"/>
    <w:rsid w:val="00F123B0"/>
    <w:rsid w:val="00F12C0D"/>
    <w:rsid w:val="00F1558F"/>
    <w:rsid w:val="00F270DC"/>
    <w:rsid w:val="00F27202"/>
    <w:rsid w:val="00F431BA"/>
    <w:rsid w:val="00F57E90"/>
    <w:rsid w:val="00F711A5"/>
    <w:rsid w:val="00F75BD6"/>
    <w:rsid w:val="00F93762"/>
    <w:rsid w:val="00FA1CF8"/>
    <w:rsid w:val="00FA68F6"/>
    <w:rsid w:val="00FB2022"/>
    <w:rsid w:val="00FB5F30"/>
    <w:rsid w:val="00FB788E"/>
    <w:rsid w:val="00FC3DDD"/>
    <w:rsid w:val="00FC4263"/>
    <w:rsid w:val="00FD1187"/>
    <w:rsid w:val="00FD59DF"/>
    <w:rsid w:val="00FD5DB1"/>
    <w:rsid w:val="00FD62C5"/>
    <w:rsid w:val="00FD6C55"/>
    <w:rsid w:val="00FF059E"/>
  </w:rsids>
  <m:mathPr>
    <m:mathFont m:val="Cambria Math"/>
    <m:brkBin m:val="before"/>
    <m:brkBinSub m:val="--"/>
    <m:smallFrac/>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7CB029"/>
  <w15:docId w15:val="{069B8438-E253-4F61-A5CF-2FE43A0DD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1F11"/>
    <w:pPr>
      <w:spacing w:after="0" w:line="276" w:lineRule="auto"/>
    </w:pPr>
  </w:style>
  <w:style w:type="paragraph" w:styleId="Ttulo2">
    <w:name w:val="heading 2"/>
    <w:basedOn w:val="Normal"/>
    <w:next w:val="Normal"/>
    <w:link w:val="Ttulo2Car"/>
    <w:uiPriority w:val="9"/>
    <w:semiHidden/>
    <w:unhideWhenUsed/>
    <w:qFormat/>
    <w:rsid w:val="00304115"/>
    <w:pPr>
      <w:keepNext/>
      <w:keepLines/>
      <w:spacing w:before="200" w:line="240" w:lineRule="auto"/>
      <w:outlineLvl w:val="1"/>
    </w:pPr>
    <w:rPr>
      <w:rFonts w:ascii="Cambria" w:eastAsia="Times New Roman" w:hAnsi="Cambria" w:cs="Times New Roman"/>
      <w:b/>
      <w:bCs/>
      <w:color w:val="4F81BD"/>
      <w:sz w:val="26"/>
      <w:szCs w:val="26"/>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44C88"/>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344C88"/>
  </w:style>
  <w:style w:type="paragraph" w:styleId="Piedepgina">
    <w:name w:val="footer"/>
    <w:basedOn w:val="Normal"/>
    <w:link w:val="PiedepginaCar"/>
    <w:uiPriority w:val="99"/>
    <w:unhideWhenUsed/>
    <w:rsid w:val="00344C88"/>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344C88"/>
  </w:style>
  <w:style w:type="table" w:customStyle="1" w:styleId="Tablanormal31">
    <w:name w:val="Tabla normal 31"/>
    <w:basedOn w:val="Tablanormal"/>
    <w:uiPriority w:val="43"/>
    <w:rsid w:val="00796EAD"/>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Textodeglobo">
    <w:name w:val="Balloon Text"/>
    <w:basedOn w:val="Normal"/>
    <w:link w:val="TextodegloboCar"/>
    <w:uiPriority w:val="99"/>
    <w:semiHidden/>
    <w:unhideWhenUsed/>
    <w:rsid w:val="00C42D76"/>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42D76"/>
    <w:rPr>
      <w:rFonts w:ascii="Segoe UI" w:hAnsi="Segoe UI" w:cs="Segoe UI"/>
      <w:sz w:val="18"/>
      <w:szCs w:val="18"/>
    </w:rPr>
  </w:style>
  <w:style w:type="character" w:styleId="Hipervnculo">
    <w:name w:val="Hyperlink"/>
    <w:basedOn w:val="Fuentedeprrafopredeter"/>
    <w:unhideWhenUsed/>
    <w:rsid w:val="00590361"/>
    <w:rPr>
      <w:color w:val="0563C1" w:themeColor="hyperlink"/>
      <w:u w:val="single"/>
    </w:rPr>
  </w:style>
  <w:style w:type="paragraph" w:styleId="Prrafodelista">
    <w:name w:val="List Paragraph"/>
    <w:basedOn w:val="Normal"/>
    <w:uiPriority w:val="72"/>
    <w:qFormat/>
    <w:rsid w:val="004503A1"/>
    <w:pPr>
      <w:ind w:left="720"/>
      <w:contextualSpacing/>
    </w:pPr>
  </w:style>
  <w:style w:type="table" w:styleId="Tablaconcuadrcula">
    <w:name w:val="Table Grid"/>
    <w:basedOn w:val="Tablanormal"/>
    <w:rsid w:val="00FD62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1">
    <w:name w:val="Tabla con cuadrícula1"/>
    <w:basedOn w:val="Tablanormal"/>
    <w:next w:val="Tablaconcuadrcula"/>
    <w:uiPriority w:val="39"/>
    <w:rsid w:val="006E6ED5"/>
    <w:pPr>
      <w:spacing w:after="0" w:line="240" w:lineRule="auto"/>
    </w:pPr>
    <w:rPr>
      <w:rFonts w:eastAsia="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2Car">
    <w:name w:val="Título 2 Car"/>
    <w:basedOn w:val="Fuentedeprrafopredeter"/>
    <w:link w:val="Ttulo2"/>
    <w:uiPriority w:val="9"/>
    <w:semiHidden/>
    <w:rsid w:val="00304115"/>
    <w:rPr>
      <w:rFonts w:ascii="Cambria" w:eastAsia="Times New Roman" w:hAnsi="Cambria" w:cs="Times New Roman"/>
      <w:b/>
      <w:bCs/>
      <w:color w:val="4F81BD"/>
      <w:sz w:val="26"/>
      <w:szCs w:val="26"/>
      <w:lang w:val="es-ES" w:eastAsia="es-ES"/>
    </w:rPr>
  </w:style>
  <w:style w:type="character" w:customStyle="1" w:styleId="Mencinsinresolver1">
    <w:name w:val="Mención sin resolver1"/>
    <w:basedOn w:val="Fuentedeprrafopredeter"/>
    <w:uiPriority w:val="99"/>
    <w:semiHidden/>
    <w:unhideWhenUsed/>
    <w:rsid w:val="00304115"/>
    <w:rPr>
      <w:color w:val="605E5C"/>
      <w:shd w:val="clear" w:color="auto" w:fill="E1DFDD"/>
    </w:rPr>
  </w:style>
  <w:style w:type="paragraph" w:styleId="Sinespaciado">
    <w:name w:val="No Spacing"/>
    <w:uiPriority w:val="1"/>
    <w:qFormat/>
    <w:rsid w:val="00304115"/>
    <w:pPr>
      <w:spacing w:after="0" w:line="240" w:lineRule="auto"/>
    </w:pPr>
    <w:rPr>
      <w:rFonts w:ascii="Calibri" w:eastAsia="Calibri" w:hAnsi="Calibri" w:cs="Times New Roman"/>
    </w:rPr>
  </w:style>
  <w:style w:type="paragraph" w:customStyle="1" w:styleId="Texto">
    <w:name w:val="Texto"/>
    <w:basedOn w:val="Normal"/>
    <w:link w:val="TextoCar"/>
    <w:qFormat/>
    <w:rsid w:val="00304115"/>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locked/>
    <w:rsid w:val="00304115"/>
    <w:rPr>
      <w:rFonts w:ascii="Arial" w:eastAsia="Times New Roman" w:hAnsi="Arial" w:cs="Arial"/>
      <w:sz w:val="18"/>
      <w:szCs w:val="20"/>
      <w:lang w:val="es-ES" w:eastAsia="es-ES"/>
    </w:rPr>
  </w:style>
  <w:style w:type="character" w:styleId="Refdenotaalpie">
    <w:name w:val="footnote reference"/>
    <w:uiPriority w:val="99"/>
    <w:rsid w:val="00304115"/>
    <w:rPr>
      <w:vertAlign w:val="superscript"/>
    </w:rPr>
  </w:style>
  <w:style w:type="paragraph" w:styleId="Textonotapie">
    <w:name w:val="footnote text"/>
    <w:basedOn w:val="Normal"/>
    <w:link w:val="TextonotapieCar"/>
    <w:uiPriority w:val="99"/>
    <w:semiHidden/>
    <w:unhideWhenUsed/>
    <w:rsid w:val="00304115"/>
    <w:pPr>
      <w:spacing w:line="240" w:lineRule="auto"/>
    </w:pPr>
    <w:rPr>
      <w:rFonts w:ascii="Times New Roman" w:eastAsia="Times New Roman" w:hAnsi="Times New Roman" w:cs="Times New Roman"/>
      <w:sz w:val="20"/>
      <w:szCs w:val="20"/>
      <w:lang w:val="es-ES" w:eastAsia="es-ES"/>
    </w:rPr>
  </w:style>
  <w:style w:type="character" w:customStyle="1" w:styleId="TextonotapieCar">
    <w:name w:val="Texto nota pie Car"/>
    <w:basedOn w:val="Fuentedeprrafopredeter"/>
    <w:link w:val="Textonotapie"/>
    <w:uiPriority w:val="99"/>
    <w:semiHidden/>
    <w:rsid w:val="00304115"/>
    <w:rPr>
      <w:rFonts w:ascii="Times New Roman" w:eastAsia="Times New Roman" w:hAnsi="Times New Roman" w:cs="Times New Roman"/>
      <w:sz w:val="20"/>
      <w:szCs w:val="20"/>
      <w:lang w:val="es-ES" w:eastAsia="es-ES"/>
    </w:rPr>
  </w:style>
  <w:style w:type="character" w:styleId="nfasis">
    <w:name w:val="Emphasis"/>
    <w:qFormat/>
    <w:rsid w:val="00304115"/>
    <w:rPr>
      <w:i/>
      <w:iCs/>
    </w:rPr>
  </w:style>
  <w:style w:type="character" w:customStyle="1" w:styleId="apple-converted-space">
    <w:name w:val="apple-converted-space"/>
    <w:rsid w:val="00304115"/>
  </w:style>
  <w:style w:type="paragraph" w:styleId="NormalWeb">
    <w:name w:val="Normal (Web)"/>
    <w:basedOn w:val="Normal"/>
    <w:uiPriority w:val="99"/>
    <w:unhideWhenUsed/>
    <w:rsid w:val="003041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Estilo">
    <w:name w:val="Estilo"/>
    <w:rsid w:val="00304115"/>
    <w:pPr>
      <w:widowControl w:val="0"/>
      <w:autoSpaceDE w:val="0"/>
      <w:autoSpaceDN w:val="0"/>
      <w:adjustRightInd w:val="0"/>
      <w:spacing w:after="0" w:line="240" w:lineRule="auto"/>
    </w:pPr>
    <w:rPr>
      <w:rFonts w:ascii="Arial" w:eastAsia="Times New Roman" w:hAnsi="Arial" w:cs="Arial"/>
      <w:sz w:val="24"/>
      <w:szCs w:val="24"/>
      <w:lang w:eastAsia="es-MX"/>
    </w:rPr>
  </w:style>
  <w:style w:type="paragraph" w:styleId="Textoindependiente">
    <w:name w:val="Body Text"/>
    <w:basedOn w:val="Normal"/>
    <w:link w:val="TextoindependienteCar"/>
    <w:uiPriority w:val="99"/>
    <w:semiHidden/>
    <w:unhideWhenUsed/>
    <w:rsid w:val="00304115"/>
    <w:pPr>
      <w:spacing w:after="120"/>
    </w:pPr>
    <w:rPr>
      <w:rFonts w:ascii="Calibri" w:eastAsia="Calibri" w:hAnsi="Calibri" w:cs="Times New Roman"/>
    </w:rPr>
  </w:style>
  <w:style w:type="character" w:customStyle="1" w:styleId="TextoindependienteCar">
    <w:name w:val="Texto independiente Car"/>
    <w:basedOn w:val="Fuentedeprrafopredeter"/>
    <w:link w:val="Textoindependiente"/>
    <w:uiPriority w:val="99"/>
    <w:semiHidden/>
    <w:rsid w:val="00304115"/>
    <w:rPr>
      <w:rFonts w:ascii="Calibri" w:eastAsia="Calibri" w:hAnsi="Calibri" w:cs="Times New Roman"/>
    </w:rPr>
  </w:style>
  <w:style w:type="paragraph" w:customStyle="1" w:styleId="ROMANOS">
    <w:name w:val="ROMANOS"/>
    <w:basedOn w:val="Normal"/>
    <w:link w:val="ROMANOSCar"/>
    <w:rsid w:val="00304115"/>
    <w:pPr>
      <w:tabs>
        <w:tab w:val="left" w:pos="720"/>
      </w:tabs>
      <w:spacing w:after="101" w:line="216" w:lineRule="exact"/>
      <w:ind w:left="720" w:hanging="432"/>
      <w:jc w:val="both"/>
    </w:pPr>
    <w:rPr>
      <w:rFonts w:ascii="Arial" w:eastAsia="Times New Roman" w:hAnsi="Arial" w:cs="Arial"/>
      <w:sz w:val="18"/>
      <w:szCs w:val="18"/>
      <w:lang w:val="es-ES" w:eastAsia="es-ES"/>
    </w:rPr>
  </w:style>
  <w:style w:type="character" w:customStyle="1" w:styleId="ROMANOSCar">
    <w:name w:val="ROMANOS Car"/>
    <w:link w:val="ROMANOS"/>
    <w:locked/>
    <w:rsid w:val="00304115"/>
    <w:rPr>
      <w:rFonts w:ascii="Arial" w:eastAsia="Times New Roman" w:hAnsi="Arial" w:cs="Arial"/>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file:///C:\lquiroz\AppData\Local\Microsoft\Windows\Temporary%20Internet%20Files\Content.Outlook\HBGSO9P3\MODELO%20CTA%202013.ppt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D5D98F-3787-430A-BA3B-D0A782F5EC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15</Pages>
  <Words>3712</Words>
  <Characters>20418</Characters>
  <Application>Microsoft Office Word</Application>
  <DocSecurity>0</DocSecurity>
  <Lines>170</Lines>
  <Paragraphs>48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24082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Natalia García de León R</dc:creator>
  <cp:keywords/>
  <dc:description/>
  <cp:lastModifiedBy>nancy zavala garcia</cp:lastModifiedBy>
  <cp:revision>2</cp:revision>
  <cp:lastPrinted>2024-02-28T20:29:00Z</cp:lastPrinted>
  <dcterms:created xsi:type="dcterms:W3CDTF">2024-02-28T20:29:00Z</dcterms:created>
  <dcterms:modified xsi:type="dcterms:W3CDTF">2024-02-28T20:29:00Z</dcterms:modified>
</cp:coreProperties>
</file>